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53" w:rsidRPr="005D73E4" w:rsidRDefault="00CF0B53" w:rsidP="005D73E4">
      <w:pPr>
        <w:pStyle w:val="SectionLabel"/>
      </w:pPr>
      <w:r w:rsidRPr="005D73E4">
        <w:t xml:space="preserve">TERMA REFERENCE </w:t>
      </w:r>
      <w:r w:rsidR="005D73E4" w:rsidRPr="005D73E4">
        <w:t xml:space="preserve">                                                                                                                                                                                      </w:t>
      </w:r>
      <w:r w:rsidRPr="005D73E4">
        <w:t xml:space="preserve">PËR </w:t>
      </w:r>
      <w:r w:rsidR="002D071C" w:rsidRPr="005D73E4">
        <w:t>PRODHIM PRODUKTESH AUDIO-VIZIVE</w:t>
      </w:r>
    </w:p>
    <w:p w:rsidR="00CF0B53" w:rsidRPr="004B27C7" w:rsidRDefault="00CF0B53" w:rsidP="00AF6B18">
      <w:pPr>
        <w:spacing w:line="276" w:lineRule="auto"/>
        <w:rPr>
          <w:sz w:val="22"/>
          <w:szCs w:val="22"/>
          <w:lang w:val="sq-AL"/>
        </w:rPr>
      </w:pPr>
    </w:p>
    <w:p w:rsidR="00572E75" w:rsidRPr="004B27C7" w:rsidRDefault="00CF0B53" w:rsidP="00AF6B18">
      <w:pPr>
        <w:spacing w:line="276" w:lineRule="auto"/>
        <w:jc w:val="both"/>
        <w:rPr>
          <w:b/>
          <w:color w:val="2E74B5" w:themeColor="accent1" w:themeShade="BF"/>
          <w:sz w:val="22"/>
          <w:szCs w:val="22"/>
          <w:lang w:val="sq-AL"/>
        </w:rPr>
      </w:pPr>
      <w:r w:rsidRPr="004B27C7">
        <w:rPr>
          <w:b/>
          <w:color w:val="2E74B5" w:themeColor="accent1" w:themeShade="BF"/>
          <w:sz w:val="22"/>
          <w:szCs w:val="22"/>
          <w:lang w:val="sq-AL"/>
        </w:rPr>
        <w:t>Kjo është një thirrje e hapur p</w:t>
      </w:r>
      <w:r w:rsidR="00314A4A" w:rsidRPr="004B27C7">
        <w:rPr>
          <w:b/>
          <w:color w:val="2E74B5" w:themeColor="accent1" w:themeShade="BF"/>
          <w:sz w:val="22"/>
          <w:szCs w:val="22"/>
          <w:lang w:val="sq-AL"/>
        </w:rPr>
        <w:t>ë</w:t>
      </w:r>
      <w:r w:rsidRPr="004B27C7">
        <w:rPr>
          <w:b/>
          <w:color w:val="2E74B5" w:themeColor="accent1" w:themeShade="BF"/>
          <w:sz w:val="22"/>
          <w:szCs w:val="22"/>
          <w:lang w:val="sq-AL"/>
        </w:rPr>
        <w:t xml:space="preserve">r </w:t>
      </w:r>
      <w:r w:rsidR="00DF4028" w:rsidRPr="004B27C7">
        <w:rPr>
          <w:b/>
          <w:color w:val="2E74B5" w:themeColor="accent1" w:themeShade="BF"/>
          <w:sz w:val="22"/>
          <w:szCs w:val="22"/>
          <w:lang w:val="sq-AL"/>
        </w:rPr>
        <w:t xml:space="preserve">subjekt/kompani </w:t>
      </w:r>
      <w:r w:rsidR="004B27C7" w:rsidRPr="004B27C7">
        <w:rPr>
          <w:b/>
          <w:color w:val="2E74B5" w:themeColor="accent1" w:themeShade="BF"/>
          <w:sz w:val="22"/>
          <w:szCs w:val="22"/>
          <w:lang w:val="sq-AL"/>
        </w:rPr>
        <w:t xml:space="preserve">apo individ </w:t>
      </w:r>
      <w:r w:rsidR="00DF4028" w:rsidRPr="004B27C7">
        <w:rPr>
          <w:b/>
          <w:color w:val="2E74B5" w:themeColor="accent1" w:themeShade="BF"/>
          <w:sz w:val="22"/>
          <w:szCs w:val="22"/>
          <w:lang w:val="sq-AL"/>
        </w:rPr>
        <w:t>q</w:t>
      </w:r>
      <w:r w:rsidR="004B27C7" w:rsidRPr="004B27C7">
        <w:rPr>
          <w:b/>
          <w:color w:val="2E74B5" w:themeColor="accent1" w:themeShade="BF"/>
          <w:sz w:val="22"/>
          <w:szCs w:val="22"/>
          <w:lang w:val="sq-AL"/>
        </w:rPr>
        <w:t>ë</w:t>
      </w:r>
      <w:r w:rsidR="00DF4028" w:rsidRPr="004B27C7">
        <w:rPr>
          <w:b/>
          <w:color w:val="2E74B5" w:themeColor="accent1" w:themeShade="BF"/>
          <w:sz w:val="22"/>
          <w:szCs w:val="22"/>
          <w:lang w:val="sq-AL"/>
        </w:rPr>
        <w:t xml:space="preserve"> ofron </w:t>
      </w:r>
      <w:r w:rsidR="00D37334" w:rsidRPr="004B27C7">
        <w:rPr>
          <w:b/>
          <w:color w:val="2E74B5" w:themeColor="accent1" w:themeShade="BF"/>
          <w:sz w:val="22"/>
          <w:szCs w:val="22"/>
          <w:lang w:val="sq-AL"/>
        </w:rPr>
        <w:t>sh</w:t>
      </w:r>
      <w:r w:rsidR="00314A4A" w:rsidRPr="004B27C7">
        <w:rPr>
          <w:b/>
          <w:color w:val="2E74B5" w:themeColor="accent1" w:themeShade="BF"/>
          <w:sz w:val="22"/>
          <w:szCs w:val="22"/>
          <w:lang w:val="sq-AL"/>
        </w:rPr>
        <w:t>ë</w:t>
      </w:r>
      <w:r w:rsidR="00D37334" w:rsidRPr="004B27C7">
        <w:rPr>
          <w:b/>
          <w:color w:val="2E74B5" w:themeColor="accent1" w:themeShade="BF"/>
          <w:sz w:val="22"/>
          <w:szCs w:val="22"/>
          <w:lang w:val="sq-AL"/>
        </w:rPr>
        <w:t>rbim</w:t>
      </w:r>
      <w:r w:rsidR="00572E75" w:rsidRPr="004B27C7">
        <w:rPr>
          <w:b/>
          <w:color w:val="2E74B5" w:themeColor="accent1" w:themeShade="BF"/>
          <w:sz w:val="22"/>
          <w:szCs w:val="22"/>
          <w:lang w:val="sq-AL"/>
        </w:rPr>
        <w:t xml:space="preserve"> </w:t>
      </w:r>
      <w:r w:rsidRPr="004B27C7">
        <w:rPr>
          <w:b/>
          <w:color w:val="2E74B5" w:themeColor="accent1" w:themeShade="BF"/>
          <w:sz w:val="22"/>
          <w:szCs w:val="22"/>
          <w:lang w:val="sq-AL"/>
        </w:rPr>
        <w:t>n</w:t>
      </w:r>
      <w:r w:rsidR="00572E75" w:rsidRPr="004B27C7">
        <w:rPr>
          <w:b/>
          <w:color w:val="2E74B5" w:themeColor="accent1" w:themeShade="BF"/>
          <w:sz w:val="22"/>
          <w:szCs w:val="22"/>
          <w:lang w:val="sq-AL"/>
        </w:rPr>
        <w:t xml:space="preserve">ë prodhimin </w:t>
      </w:r>
      <w:r w:rsidRPr="004B27C7">
        <w:rPr>
          <w:b/>
          <w:color w:val="2E74B5" w:themeColor="accent1" w:themeShade="BF"/>
          <w:sz w:val="22"/>
          <w:szCs w:val="22"/>
          <w:lang w:val="sq-AL"/>
        </w:rPr>
        <w:t xml:space="preserve">e </w:t>
      </w:r>
      <w:r w:rsidR="00D37334" w:rsidRPr="004B27C7">
        <w:rPr>
          <w:b/>
          <w:color w:val="2E74B5" w:themeColor="accent1" w:themeShade="BF"/>
          <w:sz w:val="22"/>
          <w:szCs w:val="22"/>
          <w:lang w:val="sq-AL"/>
        </w:rPr>
        <w:t>produkteve</w:t>
      </w:r>
      <w:r w:rsidRPr="004B27C7">
        <w:rPr>
          <w:b/>
          <w:color w:val="2E74B5" w:themeColor="accent1" w:themeShade="BF"/>
          <w:sz w:val="22"/>
          <w:szCs w:val="22"/>
          <w:lang w:val="sq-AL"/>
        </w:rPr>
        <w:t xml:space="preserve"> </w:t>
      </w:r>
      <w:r w:rsidR="00D37334" w:rsidRPr="004B27C7">
        <w:rPr>
          <w:b/>
          <w:color w:val="2E74B5" w:themeColor="accent1" w:themeShade="BF"/>
          <w:sz w:val="22"/>
          <w:szCs w:val="22"/>
          <w:lang w:val="sq-AL"/>
        </w:rPr>
        <w:t>audio dhe</w:t>
      </w:r>
      <w:r w:rsidR="00572E75" w:rsidRPr="004B27C7">
        <w:rPr>
          <w:b/>
          <w:color w:val="2E74B5" w:themeColor="accent1" w:themeShade="BF"/>
          <w:sz w:val="22"/>
          <w:szCs w:val="22"/>
          <w:lang w:val="sq-AL"/>
        </w:rPr>
        <w:t xml:space="preserve"> video</w:t>
      </w:r>
      <w:r w:rsidRPr="004B27C7">
        <w:rPr>
          <w:b/>
          <w:color w:val="2E74B5" w:themeColor="accent1" w:themeShade="BF"/>
          <w:sz w:val="22"/>
          <w:szCs w:val="22"/>
          <w:lang w:val="sq-AL"/>
        </w:rPr>
        <w:t xml:space="preserve"> </w:t>
      </w:r>
      <w:r w:rsidR="00572E75" w:rsidRPr="004B27C7">
        <w:rPr>
          <w:b/>
          <w:color w:val="2E74B5" w:themeColor="accent1" w:themeShade="BF"/>
          <w:sz w:val="22"/>
          <w:szCs w:val="22"/>
          <w:lang w:val="sq-AL"/>
        </w:rPr>
        <w:t>t</w:t>
      </w:r>
      <w:r w:rsidR="00D37334" w:rsidRPr="004B27C7">
        <w:rPr>
          <w:b/>
          <w:color w:val="2E74B5" w:themeColor="accent1" w:themeShade="BF"/>
          <w:sz w:val="22"/>
          <w:szCs w:val="22"/>
          <w:lang w:val="sq-AL"/>
        </w:rPr>
        <w:t>ë</w:t>
      </w:r>
      <w:r w:rsidR="00572E75" w:rsidRPr="004B27C7">
        <w:rPr>
          <w:b/>
          <w:color w:val="2E74B5" w:themeColor="accent1" w:themeShade="BF"/>
          <w:sz w:val="22"/>
          <w:szCs w:val="22"/>
          <w:lang w:val="sq-AL"/>
        </w:rPr>
        <w:t xml:space="preserve"> praktikave të mira dhe</w:t>
      </w:r>
      <w:r w:rsidRPr="004B27C7">
        <w:rPr>
          <w:b/>
          <w:color w:val="2E74B5" w:themeColor="accent1" w:themeShade="BF"/>
          <w:sz w:val="22"/>
          <w:szCs w:val="22"/>
          <w:lang w:val="sq-AL"/>
        </w:rPr>
        <w:t>/ose</w:t>
      </w:r>
      <w:r w:rsidR="00572E75" w:rsidRPr="004B27C7">
        <w:rPr>
          <w:b/>
          <w:color w:val="2E74B5" w:themeColor="accent1" w:themeShade="BF"/>
          <w:sz w:val="22"/>
          <w:szCs w:val="22"/>
          <w:lang w:val="sq-AL"/>
        </w:rPr>
        <w:t xml:space="preserve"> historive njerëzore</w:t>
      </w:r>
      <w:r w:rsidRPr="004B27C7">
        <w:rPr>
          <w:b/>
          <w:color w:val="2E74B5" w:themeColor="accent1" w:themeShade="BF"/>
          <w:sz w:val="22"/>
          <w:szCs w:val="22"/>
          <w:lang w:val="sq-AL"/>
        </w:rPr>
        <w:t xml:space="preserve"> t</w:t>
      </w:r>
      <w:r w:rsidR="00314A4A" w:rsidRPr="004B27C7">
        <w:rPr>
          <w:b/>
          <w:color w:val="2E74B5" w:themeColor="accent1" w:themeShade="BF"/>
          <w:sz w:val="22"/>
          <w:szCs w:val="22"/>
          <w:lang w:val="sq-AL"/>
        </w:rPr>
        <w:t>ë</w:t>
      </w:r>
      <w:r w:rsidRPr="004B27C7">
        <w:rPr>
          <w:b/>
          <w:color w:val="2E74B5" w:themeColor="accent1" w:themeShade="BF"/>
          <w:sz w:val="22"/>
          <w:szCs w:val="22"/>
          <w:lang w:val="sq-AL"/>
        </w:rPr>
        <w:t xml:space="preserve"> punonj</w:t>
      </w:r>
      <w:r w:rsidR="00314A4A" w:rsidRPr="004B27C7">
        <w:rPr>
          <w:b/>
          <w:color w:val="2E74B5" w:themeColor="accent1" w:themeShade="BF"/>
          <w:sz w:val="22"/>
          <w:szCs w:val="22"/>
          <w:lang w:val="sq-AL"/>
        </w:rPr>
        <w:t>ë</w:t>
      </w:r>
      <w:r w:rsidRPr="004B27C7">
        <w:rPr>
          <w:b/>
          <w:color w:val="2E74B5" w:themeColor="accent1" w:themeShade="BF"/>
          <w:sz w:val="22"/>
          <w:szCs w:val="22"/>
          <w:lang w:val="sq-AL"/>
        </w:rPr>
        <w:t xml:space="preserve">sve </w:t>
      </w:r>
      <w:r w:rsidR="00AF6B18" w:rsidRPr="004B27C7">
        <w:rPr>
          <w:b/>
          <w:color w:val="2E74B5" w:themeColor="accent1" w:themeShade="BF"/>
          <w:sz w:val="22"/>
          <w:szCs w:val="22"/>
          <w:lang w:val="sq-AL"/>
        </w:rPr>
        <w:t>socialë</w:t>
      </w:r>
      <w:r w:rsidRPr="004B27C7">
        <w:rPr>
          <w:b/>
          <w:color w:val="2E74B5" w:themeColor="accent1" w:themeShade="BF"/>
          <w:sz w:val="22"/>
          <w:szCs w:val="22"/>
          <w:lang w:val="sq-AL"/>
        </w:rPr>
        <w:t xml:space="preserve"> gjat</w:t>
      </w:r>
      <w:r w:rsidR="00314A4A" w:rsidRPr="004B27C7">
        <w:rPr>
          <w:b/>
          <w:color w:val="2E74B5" w:themeColor="accent1" w:themeShade="BF"/>
          <w:sz w:val="22"/>
          <w:szCs w:val="22"/>
          <w:lang w:val="sq-AL"/>
        </w:rPr>
        <w:t>ë</w:t>
      </w:r>
      <w:r w:rsidRPr="004B27C7">
        <w:rPr>
          <w:b/>
          <w:color w:val="2E74B5" w:themeColor="accent1" w:themeShade="BF"/>
          <w:sz w:val="22"/>
          <w:szCs w:val="22"/>
          <w:lang w:val="sq-AL"/>
        </w:rPr>
        <w:t xml:space="preserve"> pun</w:t>
      </w:r>
      <w:r w:rsidR="00314A4A" w:rsidRPr="004B27C7">
        <w:rPr>
          <w:b/>
          <w:color w:val="2E74B5" w:themeColor="accent1" w:themeShade="BF"/>
          <w:sz w:val="22"/>
          <w:szCs w:val="22"/>
          <w:lang w:val="sq-AL"/>
        </w:rPr>
        <w:t>ë</w:t>
      </w:r>
      <w:r w:rsidRPr="004B27C7">
        <w:rPr>
          <w:b/>
          <w:color w:val="2E74B5" w:themeColor="accent1" w:themeShade="BF"/>
          <w:sz w:val="22"/>
          <w:szCs w:val="22"/>
          <w:lang w:val="sq-AL"/>
        </w:rPr>
        <w:t xml:space="preserve">s dhe aktivitetit  </w:t>
      </w:r>
      <w:r w:rsidR="00AF6B18" w:rsidRPr="004B27C7">
        <w:rPr>
          <w:b/>
          <w:color w:val="2E74B5" w:themeColor="accent1" w:themeShade="BF"/>
          <w:sz w:val="22"/>
          <w:szCs w:val="22"/>
          <w:lang w:val="sq-AL"/>
        </w:rPr>
        <w:t>profesional</w:t>
      </w:r>
      <w:r w:rsidRPr="004B27C7">
        <w:rPr>
          <w:b/>
          <w:color w:val="2E74B5" w:themeColor="accent1" w:themeShade="BF"/>
          <w:sz w:val="22"/>
          <w:szCs w:val="22"/>
          <w:lang w:val="sq-AL"/>
        </w:rPr>
        <w:t xml:space="preserve"> p</w:t>
      </w:r>
      <w:r w:rsidR="00314A4A" w:rsidRPr="004B27C7">
        <w:rPr>
          <w:b/>
          <w:color w:val="2E74B5" w:themeColor="accent1" w:themeShade="BF"/>
          <w:sz w:val="22"/>
          <w:szCs w:val="22"/>
          <w:lang w:val="sq-AL"/>
        </w:rPr>
        <w:t>ë</w:t>
      </w:r>
      <w:r w:rsidRPr="004B27C7">
        <w:rPr>
          <w:b/>
          <w:color w:val="2E74B5" w:themeColor="accent1" w:themeShade="BF"/>
          <w:sz w:val="22"/>
          <w:szCs w:val="22"/>
          <w:lang w:val="sq-AL"/>
        </w:rPr>
        <w:t>r persona, familje dhe komunitete n</w:t>
      </w:r>
      <w:r w:rsidR="00314A4A" w:rsidRPr="004B27C7">
        <w:rPr>
          <w:b/>
          <w:color w:val="2E74B5" w:themeColor="accent1" w:themeShade="BF"/>
          <w:sz w:val="22"/>
          <w:szCs w:val="22"/>
          <w:lang w:val="sq-AL"/>
        </w:rPr>
        <w:t>ë</w:t>
      </w:r>
      <w:r w:rsidRPr="004B27C7">
        <w:rPr>
          <w:b/>
          <w:color w:val="2E74B5" w:themeColor="accent1" w:themeShade="BF"/>
          <w:sz w:val="22"/>
          <w:szCs w:val="22"/>
          <w:lang w:val="sq-AL"/>
        </w:rPr>
        <w:t xml:space="preserve"> nevoj</w:t>
      </w:r>
      <w:r w:rsidR="00314A4A" w:rsidRPr="004B27C7">
        <w:rPr>
          <w:b/>
          <w:color w:val="2E74B5" w:themeColor="accent1" w:themeShade="BF"/>
          <w:sz w:val="22"/>
          <w:szCs w:val="22"/>
          <w:lang w:val="sq-AL"/>
        </w:rPr>
        <w:t>ë</w:t>
      </w:r>
      <w:r w:rsidRPr="004B27C7">
        <w:rPr>
          <w:b/>
          <w:color w:val="2E74B5" w:themeColor="accent1" w:themeShade="BF"/>
          <w:sz w:val="22"/>
          <w:szCs w:val="22"/>
          <w:lang w:val="sq-AL"/>
        </w:rPr>
        <w:t>.</w:t>
      </w:r>
      <w:r w:rsidR="00572E75" w:rsidRPr="004B27C7">
        <w:rPr>
          <w:b/>
          <w:color w:val="2E74B5" w:themeColor="accent1" w:themeShade="BF"/>
          <w:sz w:val="22"/>
          <w:szCs w:val="22"/>
          <w:lang w:val="sq-AL"/>
        </w:rPr>
        <w:t xml:space="preserve"> </w:t>
      </w:r>
    </w:p>
    <w:p w:rsidR="00572E75" w:rsidRPr="004B27C7" w:rsidRDefault="00572E75" w:rsidP="00AF6B18">
      <w:pPr>
        <w:spacing w:line="276" w:lineRule="auto"/>
        <w:jc w:val="both"/>
        <w:rPr>
          <w:sz w:val="22"/>
          <w:szCs w:val="22"/>
          <w:lang w:val="sq-AL"/>
        </w:rPr>
      </w:pPr>
    </w:p>
    <w:p w:rsidR="00CF0B53" w:rsidRPr="004B27C7" w:rsidRDefault="00CF0B53" w:rsidP="00AF6B18">
      <w:pPr>
        <w:pStyle w:val="Heading1"/>
        <w:spacing w:before="0" w:line="276" w:lineRule="auto"/>
        <w:rPr>
          <w:rFonts w:ascii="Times New Roman" w:hAnsi="Times New Roman"/>
          <w:sz w:val="22"/>
          <w:szCs w:val="22"/>
          <w:lang w:val="sq-AL"/>
        </w:rPr>
      </w:pPr>
      <w:r w:rsidRPr="004B27C7">
        <w:rPr>
          <w:rFonts w:ascii="Times New Roman" w:hAnsi="Times New Roman"/>
          <w:sz w:val="22"/>
          <w:szCs w:val="22"/>
          <w:lang w:val="sq-AL"/>
        </w:rPr>
        <w:t xml:space="preserve">HYRJE </w:t>
      </w:r>
    </w:p>
    <w:p w:rsidR="00CF0B53" w:rsidRPr="004B27C7" w:rsidRDefault="00CF0B53" w:rsidP="00AF6B18">
      <w:pPr>
        <w:spacing w:line="276" w:lineRule="auto"/>
        <w:jc w:val="both"/>
        <w:rPr>
          <w:color w:val="000000"/>
          <w:sz w:val="22"/>
          <w:szCs w:val="22"/>
          <w:lang w:val="sq-AL"/>
        </w:rPr>
      </w:pPr>
      <w:r w:rsidRPr="004B27C7">
        <w:rPr>
          <w:sz w:val="22"/>
          <w:szCs w:val="22"/>
          <w:lang w:val="sq-AL"/>
        </w:rPr>
        <w:t xml:space="preserve">Universiteti i Tiranës me mbështetjen e zyrës së UNICEF Shqipëri po zbaton programin </w:t>
      </w:r>
      <w:r w:rsidRPr="004B27C7">
        <w:rPr>
          <w:i/>
          <w:sz w:val="22"/>
          <w:szCs w:val="22"/>
          <w:lang w:val="sq-AL"/>
        </w:rPr>
        <w:t xml:space="preserve">“Fuqizimi i </w:t>
      </w:r>
      <w:r w:rsidRPr="004B27C7">
        <w:rPr>
          <w:i/>
          <w:sz w:val="22"/>
          <w:szCs w:val="22"/>
          <w:lang w:val="sq-AL" w:eastAsia="en-US"/>
        </w:rPr>
        <w:t>kurrikulës së Punës Sociale për punonjës socialë të kualifikuar dhe të aftë për të punuar, mobilizuar dhe ndryshuar sjelljet e komunitetit ”</w:t>
      </w:r>
      <w:r w:rsidRPr="004B27C7">
        <w:rPr>
          <w:sz w:val="22"/>
          <w:szCs w:val="22"/>
          <w:lang w:val="sq-AL" w:eastAsia="en-US"/>
        </w:rPr>
        <w:t xml:space="preserve"> i  cili synon </w:t>
      </w:r>
      <w:r w:rsidRPr="004B27C7">
        <w:rPr>
          <w:color w:val="000000"/>
          <w:sz w:val="22"/>
          <w:szCs w:val="22"/>
          <w:lang w:val="sq-AL"/>
        </w:rPr>
        <w:t>përmirës</w:t>
      </w:r>
      <w:r w:rsidR="00AF6B18" w:rsidRPr="004B27C7">
        <w:rPr>
          <w:color w:val="000000"/>
          <w:sz w:val="22"/>
          <w:szCs w:val="22"/>
          <w:lang w:val="sq-AL"/>
        </w:rPr>
        <w:t>imin e</w:t>
      </w:r>
      <w:r w:rsidRPr="004B27C7">
        <w:rPr>
          <w:color w:val="000000"/>
          <w:sz w:val="22"/>
          <w:szCs w:val="22"/>
          <w:lang w:val="sq-AL"/>
        </w:rPr>
        <w:t xml:space="preserve"> kurrikulë</w:t>
      </w:r>
      <w:r w:rsidR="00AF6B18" w:rsidRPr="004B27C7">
        <w:rPr>
          <w:color w:val="000000"/>
          <w:sz w:val="22"/>
          <w:szCs w:val="22"/>
          <w:lang w:val="sq-AL"/>
        </w:rPr>
        <w:t>s</w:t>
      </w:r>
      <w:r w:rsidRPr="004B27C7">
        <w:rPr>
          <w:color w:val="000000"/>
          <w:sz w:val="22"/>
          <w:szCs w:val="22"/>
          <w:lang w:val="sq-AL"/>
        </w:rPr>
        <w:t xml:space="preserve"> në dy fusha kryesore: 1) Mirëqenia sociale dhe mbrojtja sociale; 2) Komunikimi për ndryshimin social dhe të sjelljes.</w:t>
      </w:r>
    </w:p>
    <w:p w:rsidR="00AF6B18" w:rsidRPr="004B27C7" w:rsidRDefault="00AF6B18" w:rsidP="00AF6B18">
      <w:pPr>
        <w:spacing w:line="276" w:lineRule="auto"/>
        <w:jc w:val="both"/>
        <w:rPr>
          <w:b/>
          <w:bCs/>
          <w:color w:val="000000"/>
          <w:sz w:val="22"/>
          <w:szCs w:val="22"/>
          <w:lang w:val="sq-AL"/>
        </w:rPr>
      </w:pPr>
    </w:p>
    <w:p w:rsidR="00AF6B18" w:rsidRPr="004B27C7" w:rsidRDefault="00CF0B53" w:rsidP="00AF6B18">
      <w:pPr>
        <w:spacing w:line="276" w:lineRule="auto"/>
        <w:jc w:val="both"/>
        <w:rPr>
          <w:color w:val="000000"/>
          <w:sz w:val="22"/>
          <w:szCs w:val="22"/>
          <w:lang w:val="sq-AL"/>
        </w:rPr>
      </w:pPr>
      <w:r w:rsidRPr="004B27C7">
        <w:rPr>
          <w:b/>
          <w:i/>
          <w:color w:val="000000"/>
          <w:sz w:val="22"/>
          <w:szCs w:val="22"/>
          <w:lang w:val="sq-AL"/>
        </w:rPr>
        <w:t>Qëllimi i përgjithshëm i programit</w:t>
      </w:r>
      <w:r w:rsidRPr="004B27C7">
        <w:rPr>
          <w:color w:val="000000"/>
          <w:sz w:val="22"/>
          <w:szCs w:val="22"/>
          <w:lang w:val="sq-AL"/>
        </w:rPr>
        <w:t xml:space="preserve"> është të kontribuojë në forcimin e kapaciteteve para shërbimit dhe gjatë shërbimit të punonjësve socialë dhe zyrtarëve të përfshirë në adresimin/administrimin e aspekteve të mbrojtjes sociale nëpërmjet: një kurrikule të përditësuar me zhvillimet e reja në në terren, duke ofruar aktivitete për ngritjen e kapaciteteve</w:t>
      </w:r>
      <w:r w:rsidR="00AF6B18" w:rsidRPr="004B27C7">
        <w:rPr>
          <w:color w:val="000000"/>
          <w:sz w:val="22"/>
          <w:szCs w:val="22"/>
          <w:lang w:val="sq-AL"/>
        </w:rPr>
        <w:t xml:space="preserve"> e</w:t>
      </w:r>
      <w:r w:rsidRPr="004B27C7">
        <w:rPr>
          <w:color w:val="000000"/>
          <w:sz w:val="22"/>
          <w:szCs w:val="22"/>
          <w:lang w:val="sq-AL"/>
        </w:rPr>
        <w:t xml:space="preserve"> kryerjen e vlerësimit për të ofruar një pasqyrë të situatës aktuale të komunikimit për ndryshimin e sjelljes.</w:t>
      </w:r>
    </w:p>
    <w:p w:rsidR="00AF6B18" w:rsidRPr="004B27C7" w:rsidRDefault="00AF6B18" w:rsidP="00AF6B18">
      <w:pPr>
        <w:spacing w:line="276" w:lineRule="auto"/>
        <w:jc w:val="both"/>
        <w:rPr>
          <w:color w:val="000000"/>
          <w:sz w:val="22"/>
          <w:szCs w:val="22"/>
          <w:lang w:val="sq-AL"/>
        </w:rPr>
      </w:pPr>
    </w:p>
    <w:p w:rsidR="00CF0B53" w:rsidRPr="004B27C7" w:rsidRDefault="00CF0B53" w:rsidP="00AF6B18">
      <w:pPr>
        <w:spacing w:line="276" w:lineRule="auto"/>
        <w:jc w:val="both"/>
        <w:rPr>
          <w:color w:val="000000"/>
          <w:sz w:val="22"/>
          <w:szCs w:val="22"/>
          <w:lang w:val="sq-AL"/>
        </w:rPr>
      </w:pPr>
      <w:r w:rsidRPr="004B27C7">
        <w:rPr>
          <w:color w:val="000000"/>
          <w:sz w:val="22"/>
          <w:szCs w:val="22"/>
          <w:lang w:val="sq-AL"/>
        </w:rPr>
        <w:t xml:space="preserve">Tre drejtimet kryesore të programit janë: </w:t>
      </w:r>
    </w:p>
    <w:p w:rsidR="00CF0B53" w:rsidRPr="004B27C7" w:rsidRDefault="00CF0B53" w:rsidP="00AF6B18">
      <w:pPr>
        <w:pStyle w:val="ListParagraph"/>
        <w:numPr>
          <w:ilvl w:val="0"/>
          <w:numId w:val="5"/>
        </w:numPr>
        <w:spacing w:after="160" w:line="276" w:lineRule="auto"/>
        <w:rPr>
          <w:rFonts w:ascii="Times New Roman" w:hAnsi="Times New Roman" w:cs="Times New Roman"/>
          <w:szCs w:val="22"/>
          <w:lang w:val="sq-AL"/>
        </w:rPr>
      </w:pPr>
      <w:r w:rsidRPr="004B27C7">
        <w:rPr>
          <w:rFonts w:ascii="Times New Roman" w:hAnsi="Times New Roman" w:cs="Times New Roman"/>
          <w:szCs w:val="22"/>
          <w:lang w:val="sq-AL"/>
        </w:rPr>
        <w:t>Hartëzimi, profilizimi, vlerësimi i kapaciteteve të të gjitha institucioneve dhe aktorëve kombëtarë që merren me komunikim për ndryshime sociale dhe sjellje.</w:t>
      </w:r>
    </w:p>
    <w:p w:rsidR="00CF0B53" w:rsidRPr="004B27C7" w:rsidRDefault="00CF0B53" w:rsidP="00AF6B18">
      <w:pPr>
        <w:pStyle w:val="ListParagraph"/>
        <w:numPr>
          <w:ilvl w:val="0"/>
          <w:numId w:val="5"/>
        </w:numPr>
        <w:spacing w:after="160" w:line="276" w:lineRule="auto"/>
        <w:rPr>
          <w:rFonts w:ascii="Times New Roman" w:hAnsi="Times New Roman" w:cs="Times New Roman"/>
          <w:color w:val="000000"/>
          <w:szCs w:val="22"/>
          <w:lang w:val="sq-AL"/>
        </w:rPr>
      </w:pPr>
      <w:r w:rsidRPr="004B27C7">
        <w:rPr>
          <w:rFonts w:ascii="Times New Roman" w:hAnsi="Times New Roman" w:cs="Times New Roman"/>
          <w:color w:val="000000"/>
          <w:szCs w:val="22"/>
          <w:lang w:val="sq-AL"/>
        </w:rPr>
        <w:t>Të kontribuojë në fuqizimin e profesionistëve të punës sociale dhe mbrojtjes sociale përmes kurrikulave të përditësuara para shërbimit dhe gjatë shërbimit për punonjësit socialë.</w:t>
      </w:r>
    </w:p>
    <w:p w:rsidR="00CF0B53" w:rsidRPr="004B27C7" w:rsidRDefault="00CF0B53" w:rsidP="00AF6B18">
      <w:pPr>
        <w:pStyle w:val="ListParagraph"/>
        <w:numPr>
          <w:ilvl w:val="0"/>
          <w:numId w:val="5"/>
        </w:numPr>
        <w:spacing w:after="160" w:line="276" w:lineRule="auto"/>
        <w:rPr>
          <w:rFonts w:ascii="Times New Roman" w:hAnsi="Times New Roman" w:cs="Times New Roman"/>
          <w:color w:val="000000"/>
          <w:szCs w:val="22"/>
          <w:lang w:val="sq-AL"/>
        </w:rPr>
      </w:pPr>
      <w:r w:rsidRPr="004B27C7">
        <w:rPr>
          <w:rFonts w:ascii="Times New Roman" w:hAnsi="Times New Roman" w:cs="Times New Roman"/>
          <w:szCs w:val="22"/>
          <w:lang w:val="sq-AL"/>
        </w:rPr>
        <w:t>Pasurimi i platformave dhe mekanizmave për ndarjen e rregullt dhe sistematike të praktikave të mira për zhvillimin dhe planifikimin e kapaciteteve të profesionistëve të Punës Sociale ndërmjet akademikëve, politikëbërësve dhe praktikuesve në fushën e shërbimeve të kujdesit social.</w:t>
      </w:r>
    </w:p>
    <w:p w:rsidR="00CF0B53" w:rsidRPr="004B27C7" w:rsidRDefault="008926F1" w:rsidP="00AF6B18">
      <w:pPr>
        <w:spacing w:line="276" w:lineRule="auto"/>
        <w:jc w:val="both"/>
        <w:rPr>
          <w:color w:val="000000"/>
          <w:sz w:val="22"/>
          <w:szCs w:val="22"/>
          <w:lang w:val="sq-AL"/>
        </w:rPr>
      </w:pPr>
      <w:r w:rsidRPr="004B27C7">
        <w:rPr>
          <w:color w:val="000000"/>
          <w:sz w:val="22"/>
          <w:szCs w:val="22"/>
          <w:lang w:val="sq-AL"/>
        </w:rPr>
        <w:t>N</w:t>
      </w:r>
      <w:r w:rsidR="00314A4A" w:rsidRPr="004B27C7">
        <w:rPr>
          <w:color w:val="000000"/>
          <w:sz w:val="22"/>
          <w:szCs w:val="22"/>
          <w:lang w:val="sq-AL"/>
        </w:rPr>
        <w:t>ë</w:t>
      </w:r>
      <w:r w:rsidRPr="004B27C7">
        <w:rPr>
          <w:color w:val="000000"/>
          <w:sz w:val="22"/>
          <w:szCs w:val="22"/>
          <w:lang w:val="sq-AL"/>
        </w:rPr>
        <w:t xml:space="preserve"> komponentin e tret</w:t>
      </w:r>
      <w:r w:rsidR="00314A4A" w:rsidRPr="004B27C7">
        <w:rPr>
          <w:color w:val="000000"/>
          <w:sz w:val="22"/>
          <w:szCs w:val="22"/>
          <w:lang w:val="sq-AL"/>
        </w:rPr>
        <w:t>ë</w:t>
      </w:r>
      <w:r w:rsidRPr="004B27C7">
        <w:rPr>
          <w:color w:val="000000"/>
          <w:sz w:val="22"/>
          <w:szCs w:val="22"/>
          <w:lang w:val="sq-AL"/>
        </w:rPr>
        <w:t xml:space="preserve"> t</w:t>
      </w:r>
      <w:r w:rsidR="00314A4A" w:rsidRPr="004B27C7">
        <w:rPr>
          <w:color w:val="000000"/>
          <w:sz w:val="22"/>
          <w:szCs w:val="22"/>
          <w:lang w:val="sq-AL"/>
        </w:rPr>
        <w:t>ë</w:t>
      </w:r>
      <w:r w:rsidRPr="004B27C7">
        <w:rPr>
          <w:color w:val="000000"/>
          <w:sz w:val="22"/>
          <w:szCs w:val="22"/>
          <w:lang w:val="sq-AL"/>
        </w:rPr>
        <w:t xml:space="preserve"> programit n</w:t>
      </w:r>
      <w:r w:rsidR="00314A4A" w:rsidRPr="004B27C7">
        <w:rPr>
          <w:color w:val="000000"/>
          <w:sz w:val="22"/>
          <w:szCs w:val="22"/>
          <w:lang w:val="sq-AL"/>
        </w:rPr>
        <w:t>ë</w:t>
      </w:r>
      <w:r w:rsidRPr="004B27C7">
        <w:rPr>
          <w:color w:val="000000"/>
          <w:sz w:val="22"/>
          <w:szCs w:val="22"/>
          <w:lang w:val="sq-AL"/>
        </w:rPr>
        <w:t xml:space="preserve"> kuad</w:t>
      </w:r>
      <w:r w:rsidR="00314A4A" w:rsidRPr="004B27C7">
        <w:rPr>
          <w:color w:val="000000"/>
          <w:sz w:val="22"/>
          <w:szCs w:val="22"/>
          <w:lang w:val="sq-AL"/>
        </w:rPr>
        <w:t>ë</w:t>
      </w:r>
      <w:r w:rsidRPr="004B27C7">
        <w:rPr>
          <w:color w:val="000000"/>
          <w:sz w:val="22"/>
          <w:szCs w:val="22"/>
          <w:lang w:val="sq-AL"/>
        </w:rPr>
        <w:t>r t</w:t>
      </w:r>
      <w:r w:rsidR="00314A4A" w:rsidRPr="004B27C7">
        <w:rPr>
          <w:color w:val="000000"/>
          <w:sz w:val="22"/>
          <w:szCs w:val="22"/>
          <w:lang w:val="sq-AL"/>
        </w:rPr>
        <w:t>ë</w:t>
      </w:r>
      <w:r w:rsidRPr="004B27C7">
        <w:rPr>
          <w:color w:val="000000"/>
          <w:sz w:val="22"/>
          <w:szCs w:val="22"/>
          <w:lang w:val="sq-AL"/>
        </w:rPr>
        <w:t xml:space="preserve"> p</w:t>
      </w:r>
      <w:r w:rsidR="00CF0B53" w:rsidRPr="004B27C7">
        <w:rPr>
          <w:color w:val="000000"/>
          <w:sz w:val="22"/>
          <w:szCs w:val="22"/>
          <w:lang w:val="sq-AL"/>
        </w:rPr>
        <w:t xml:space="preserve">asurimi </w:t>
      </w:r>
      <w:r w:rsidRPr="004B27C7">
        <w:rPr>
          <w:color w:val="000000"/>
          <w:sz w:val="22"/>
          <w:szCs w:val="22"/>
          <w:lang w:val="sq-AL"/>
        </w:rPr>
        <w:t>t</w:t>
      </w:r>
      <w:r w:rsidR="00314A4A" w:rsidRPr="004B27C7">
        <w:rPr>
          <w:color w:val="000000"/>
          <w:sz w:val="22"/>
          <w:szCs w:val="22"/>
          <w:lang w:val="sq-AL"/>
        </w:rPr>
        <w:t>ë</w:t>
      </w:r>
      <w:r w:rsidR="00CF0B53" w:rsidRPr="004B27C7">
        <w:rPr>
          <w:color w:val="000000"/>
          <w:sz w:val="22"/>
          <w:szCs w:val="22"/>
          <w:lang w:val="sq-AL"/>
        </w:rPr>
        <w:t xml:space="preserve"> përmbajtjes dhe organizimi</w:t>
      </w:r>
      <w:r w:rsidRPr="004B27C7">
        <w:rPr>
          <w:color w:val="000000"/>
          <w:sz w:val="22"/>
          <w:szCs w:val="22"/>
          <w:lang w:val="sq-AL"/>
        </w:rPr>
        <w:t>t</w:t>
      </w:r>
      <w:r w:rsidR="00CF0B53" w:rsidRPr="004B27C7">
        <w:rPr>
          <w:color w:val="000000"/>
          <w:sz w:val="22"/>
          <w:szCs w:val="22"/>
          <w:lang w:val="sq-AL"/>
        </w:rPr>
        <w:t xml:space="preserve"> </w:t>
      </w:r>
      <w:r w:rsidRPr="004B27C7">
        <w:rPr>
          <w:color w:val="000000"/>
          <w:sz w:val="22"/>
          <w:szCs w:val="22"/>
          <w:lang w:val="sq-AL"/>
        </w:rPr>
        <w:t>t</w:t>
      </w:r>
      <w:r w:rsidR="00314A4A" w:rsidRPr="004B27C7">
        <w:rPr>
          <w:color w:val="000000"/>
          <w:sz w:val="22"/>
          <w:szCs w:val="22"/>
          <w:lang w:val="sq-AL"/>
        </w:rPr>
        <w:t>ë</w:t>
      </w:r>
      <w:r w:rsidR="00CF0B53" w:rsidRPr="004B27C7">
        <w:rPr>
          <w:color w:val="000000"/>
          <w:sz w:val="22"/>
          <w:szCs w:val="22"/>
          <w:lang w:val="sq-AL"/>
        </w:rPr>
        <w:t xml:space="preserve"> aktiviteteve tematike për funksionalizimin e shërbimeve sociale në platformën “sociale.al” </w:t>
      </w:r>
      <w:r w:rsidRPr="004B27C7">
        <w:rPr>
          <w:color w:val="000000"/>
          <w:sz w:val="22"/>
          <w:szCs w:val="22"/>
          <w:lang w:val="sq-AL"/>
        </w:rPr>
        <w:t>d</w:t>
      </w:r>
      <w:r w:rsidR="00CF0B53" w:rsidRPr="004B27C7">
        <w:rPr>
          <w:color w:val="000000"/>
          <w:sz w:val="22"/>
          <w:szCs w:val="22"/>
          <w:lang w:val="sq-AL"/>
        </w:rPr>
        <w:t xml:space="preserve">o të krijohet </w:t>
      </w:r>
      <w:r w:rsidRPr="004B27C7">
        <w:rPr>
          <w:color w:val="000000"/>
          <w:sz w:val="22"/>
          <w:szCs w:val="22"/>
          <w:lang w:val="sq-AL"/>
        </w:rPr>
        <w:t xml:space="preserve">edhe </w:t>
      </w:r>
      <w:r w:rsidR="00CF0B53" w:rsidRPr="004B27C7">
        <w:rPr>
          <w:color w:val="000000"/>
          <w:sz w:val="22"/>
          <w:szCs w:val="22"/>
          <w:lang w:val="sq-AL"/>
        </w:rPr>
        <w:t xml:space="preserve">një hapësirë ​​praktike virtuale për të mundësuar profesionistët </w:t>
      </w:r>
      <w:r w:rsidR="0019040D" w:rsidRPr="004B27C7">
        <w:rPr>
          <w:color w:val="000000"/>
          <w:sz w:val="22"/>
          <w:szCs w:val="22"/>
          <w:lang w:val="sq-AL"/>
        </w:rPr>
        <w:t xml:space="preserve">dhe aktorët kryesorë të politikëbërjes, qeverisjes vendore, kërkimit shkencor në fushën e shërbimeve sociale, </w:t>
      </w:r>
      <w:r w:rsidR="00CF0B53" w:rsidRPr="004B27C7">
        <w:rPr>
          <w:color w:val="000000"/>
          <w:sz w:val="22"/>
          <w:szCs w:val="22"/>
          <w:lang w:val="sq-AL"/>
        </w:rPr>
        <w:t>të diskutojnë dhe të rrisin kapacitetet në fusha të ndryshme të praktikës së punës sociale.</w:t>
      </w:r>
    </w:p>
    <w:p w:rsidR="00AF6B18" w:rsidRPr="004B27C7" w:rsidRDefault="00AF6B18" w:rsidP="00AF6B18">
      <w:pPr>
        <w:spacing w:line="276" w:lineRule="auto"/>
        <w:jc w:val="both"/>
        <w:rPr>
          <w:color w:val="000000"/>
          <w:sz w:val="22"/>
          <w:szCs w:val="22"/>
          <w:lang w:val="sq-AL"/>
        </w:rPr>
      </w:pPr>
    </w:p>
    <w:p w:rsidR="00797EBF" w:rsidRPr="004B27C7" w:rsidRDefault="00AF6B18" w:rsidP="00AF6B18">
      <w:pPr>
        <w:spacing w:line="276" w:lineRule="auto"/>
        <w:jc w:val="both"/>
        <w:rPr>
          <w:bCs/>
          <w:color w:val="000000"/>
          <w:sz w:val="22"/>
          <w:szCs w:val="22"/>
          <w:lang w:val="sq-AL"/>
        </w:rPr>
      </w:pPr>
      <w:r w:rsidRPr="004B27C7">
        <w:rPr>
          <w:color w:val="000000"/>
          <w:sz w:val="22"/>
          <w:szCs w:val="22"/>
          <w:lang w:val="sq-AL"/>
        </w:rPr>
        <w:t>H</w:t>
      </w:r>
      <w:r w:rsidR="00F62F1A" w:rsidRPr="004B27C7">
        <w:rPr>
          <w:color w:val="000000"/>
          <w:sz w:val="22"/>
          <w:szCs w:val="22"/>
          <w:lang w:val="sq-AL"/>
        </w:rPr>
        <w:t>apësir</w:t>
      </w:r>
      <w:r w:rsidRPr="004B27C7">
        <w:rPr>
          <w:color w:val="000000"/>
          <w:sz w:val="22"/>
          <w:szCs w:val="22"/>
          <w:lang w:val="sq-AL"/>
        </w:rPr>
        <w:t>a</w:t>
      </w:r>
      <w:r w:rsidR="00F62F1A" w:rsidRPr="004B27C7">
        <w:rPr>
          <w:color w:val="000000"/>
          <w:sz w:val="22"/>
          <w:szCs w:val="22"/>
          <w:lang w:val="sq-AL"/>
        </w:rPr>
        <w:t xml:space="preserve"> ​​online e komunitetit të Praktikës</w:t>
      </w:r>
      <w:r w:rsidRPr="004B27C7">
        <w:rPr>
          <w:color w:val="000000"/>
          <w:sz w:val="22"/>
          <w:szCs w:val="22"/>
          <w:lang w:val="sq-AL"/>
        </w:rPr>
        <w:t xml:space="preserve"> u</w:t>
      </w:r>
      <w:r w:rsidR="00F62F1A" w:rsidRPr="004B27C7">
        <w:rPr>
          <w:color w:val="000000"/>
          <w:sz w:val="22"/>
          <w:szCs w:val="22"/>
          <w:lang w:val="sq-AL"/>
        </w:rPr>
        <w:t xml:space="preserve"> mundës</w:t>
      </w:r>
      <w:r w:rsidRPr="004B27C7">
        <w:rPr>
          <w:color w:val="000000"/>
          <w:sz w:val="22"/>
          <w:szCs w:val="22"/>
          <w:lang w:val="sq-AL"/>
        </w:rPr>
        <w:t>on</w:t>
      </w:r>
      <w:r w:rsidR="00F62F1A" w:rsidRPr="004B27C7">
        <w:rPr>
          <w:color w:val="000000"/>
          <w:sz w:val="22"/>
          <w:szCs w:val="22"/>
          <w:lang w:val="sq-AL"/>
        </w:rPr>
        <w:t xml:space="preserve"> profesionistë</w:t>
      </w:r>
      <w:r w:rsidRPr="004B27C7">
        <w:rPr>
          <w:color w:val="000000"/>
          <w:sz w:val="22"/>
          <w:szCs w:val="22"/>
          <w:lang w:val="sq-AL"/>
        </w:rPr>
        <w:t>ve</w:t>
      </w:r>
      <w:r w:rsidR="00F62F1A" w:rsidRPr="004B27C7">
        <w:rPr>
          <w:color w:val="000000"/>
          <w:sz w:val="22"/>
          <w:szCs w:val="22"/>
          <w:lang w:val="sq-AL"/>
        </w:rPr>
        <w:t xml:space="preserve"> të diskutojnë dhe të rrisin kapacitetet në fusha të ndryshme të praktikës së punës sociale</w:t>
      </w:r>
      <w:r w:rsidR="0019040D" w:rsidRPr="004B27C7">
        <w:rPr>
          <w:color w:val="000000"/>
          <w:sz w:val="22"/>
          <w:szCs w:val="22"/>
          <w:lang w:val="sq-AL"/>
        </w:rPr>
        <w:t xml:space="preserve">, </w:t>
      </w:r>
      <w:r w:rsidR="00F62F1A" w:rsidRPr="004B27C7">
        <w:rPr>
          <w:bCs/>
          <w:color w:val="000000"/>
          <w:sz w:val="22"/>
          <w:szCs w:val="22"/>
          <w:lang w:val="sq-AL"/>
        </w:rPr>
        <w:t xml:space="preserve">me fokus të veçantë në çështjet e ngritura në studimin e vlerësimit të nevojave të kryer </w:t>
      </w:r>
      <w:r w:rsidR="0019040D" w:rsidRPr="004B27C7">
        <w:rPr>
          <w:bCs/>
          <w:color w:val="000000"/>
          <w:sz w:val="22"/>
          <w:szCs w:val="22"/>
          <w:lang w:val="sq-AL"/>
        </w:rPr>
        <w:t>m</w:t>
      </w:r>
      <w:r w:rsidR="00314A4A" w:rsidRPr="004B27C7">
        <w:rPr>
          <w:bCs/>
          <w:color w:val="000000"/>
          <w:sz w:val="22"/>
          <w:szCs w:val="22"/>
          <w:lang w:val="sq-AL"/>
        </w:rPr>
        <w:t>ë</w:t>
      </w:r>
      <w:r w:rsidR="0019040D" w:rsidRPr="004B27C7">
        <w:rPr>
          <w:bCs/>
          <w:color w:val="000000"/>
          <w:sz w:val="22"/>
          <w:szCs w:val="22"/>
          <w:lang w:val="sq-AL"/>
        </w:rPr>
        <w:t xml:space="preserve"> par</w:t>
      </w:r>
      <w:r w:rsidR="00314A4A" w:rsidRPr="004B27C7">
        <w:rPr>
          <w:bCs/>
          <w:color w:val="000000"/>
          <w:sz w:val="22"/>
          <w:szCs w:val="22"/>
          <w:lang w:val="sq-AL"/>
        </w:rPr>
        <w:t>ë</w:t>
      </w:r>
      <w:r w:rsidR="00F62F1A" w:rsidRPr="004B27C7">
        <w:rPr>
          <w:bCs/>
          <w:color w:val="000000"/>
          <w:sz w:val="22"/>
          <w:szCs w:val="22"/>
          <w:lang w:val="sq-AL"/>
        </w:rPr>
        <w:t>:</w:t>
      </w:r>
    </w:p>
    <w:p w:rsidR="00797EBF" w:rsidRPr="004B27C7" w:rsidRDefault="00F62F1A" w:rsidP="00AF6B18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color w:val="000000"/>
          <w:szCs w:val="22"/>
          <w:lang w:val="sq-AL"/>
        </w:rPr>
      </w:pPr>
      <w:r w:rsidRPr="004B27C7">
        <w:rPr>
          <w:rFonts w:ascii="Times New Roman" w:hAnsi="Times New Roman" w:cs="Times New Roman"/>
          <w:color w:val="000000"/>
          <w:szCs w:val="22"/>
          <w:lang w:val="sq-AL"/>
        </w:rPr>
        <w:t>Diversifikimi</w:t>
      </w:r>
      <w:r w:rsidR="00E06D0D" w:rsidRPr="004B27C7">
        <w:rPr>
          <w:rFonts w:ascii="Times New Roman" w:hAnsi="Times New Roman" w:cs="Times New Roman"/>
          <w:color w:val="000000"/>
          <w:szCs w:val="22"/>
          <w:lang w:val="sq-AL"/>
        </w:rPr>
        <w:t xml:space="preserve">n e </w:t>
      </w:r>
      <w:r w:rsidRPr="004B27C7">
        <w:rPr>
          <w:rFonts w:ascii="Times New Roman" w:hAnsi="Times New Roman" w:cs="Times New Roman"/>
          <w:color w:val="000000"/>
          <w:szCs w:val="22"/>
          <w:lang w:val="sq-AL"/>
        </w:rPr>
        <w:t xml:space="preserve">shërbimeve të reja </w:t>
      </w:r>
    </w:p>
    <w:p w:rsidR="00797EBF" w:rsidRPr="004B27C7" w:rsidRDefault="00F62F1A" w:rsidP="00AF6B18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color w:val="000000"/>
          <w:szCs w:val="22"/>
          <w:lang w:val="sq-AL"/>
        </w:rPr>
      </w:pPr>
      <w:r w:rsidRPr="004B27C7">
        <w:rPr>
          <w:rFonts w:ascii="Times New Roman" w:hAnsi="Times New Roman" w:cs="Times New Roman"/>
          <w:color w:val="000000"/>
          <w:szCs w:val="22"/>
          <w:lang w:val="sq-AL"/>
        </w:rPr>
        <w:t>Shërbimet socio-shëndetësore</w:t>
      </w:r>
    </w:p>
    <w:p w:rsidR="00797EBF" w:rsidRPr="004B27C7" w:rsidRDefault="00F62F1A" w:rsidP="00AF6B18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color w:val="000000"/>
          <w:szCs w:val="22"/>
          <w:lang w:val="sq-AL"/>
        </w:rPr>
      </w:pPr>
      <w:r w:rsidRPr="004B27C7">
        <w:rPr>
          <w:rFonts w:ascii="Times New Roman" w:hAnsi="Times New Roman" w:cs="Times New Roman"/>
          <w:color w:val="000000"/>
          <w:szCs w:val="22"/>
          <w:lang w:val="sq-AL"/>
        </w:rPr>
        <w:t>Përballimi i situatave emergjente dhe krizat</w:t>
      </w:r>
    </w:p>
    <w:p w:rsidR="00CF0B53" w:rsidRPr="004B27C7" w:rsidRDefault="0019040D" w:rsidP="00AF6B18">
      <w:pPr>
        <w:spacing w:line="276" w:lineRule="auto"/>
        <w:jc w:val="both"/>
        <w:rPr>
          <w:bCs/>
          <w:color w:val="000000"/>
          <w:sz w:val="22"/>
          <w:szCs w:val="22"/>
          <w:lang w:val="sq-AL"/>
        </w:rPr>
      </w:pPr>
      <w:r w:rsidRPr="004B27C7">
        <w:rPr>
          <w:bCs/>
          <w:color w:val="000000"/>
          <w:sz w:val="22"/>
          <w:szCs w:val="22"/>
          <w:lang w:val="sq-AL"/>
        </w:rPr>
        <w:t>Gjat</w:t>
      </w:r>
      <w:r w:rsidR="00314A4A" w:rsidRPr="004B27C7">
        <w:rPr>
          <w:bCs/>
          <w:color w:val="000000"/>
          <w:sz w:val="22"/>
          <w:szCs w:val="22"/>
          <w:lang w:val="sq-AL"/>
        </w:rPr>
        <w:t>ë</w:t>
      </w:r>
      <w:r w:rsidRPr="004B27C7">
        <w:rPr>
          <w:bCs/>
          <w:color w:val="000000"/>
          <w:sz w:val="22"/>
          <w:szCs w:val="22"/>
          <w:lang w:val="sq-AL"/>
        </w:rPr>
        <w:t xml:space="preserve"> zbatimit t</w:t>
      </w:r>
      <w:r w:rsidR="00314A4A" w:rsidRPr="004B27C7">
        <w:rPr>
          <w:bCs/>
          <w:color w:val="000000"/>
          <w:sz w:val="22"/>
          <w:szCs w:val="22"/>
          <w:lang w:val="sq-AL"/>
        </w:rPr>
        <w:t>ë</w:t>
      </w:r>
      <w:r w:rsidRPr="004B27C7">
        <w:rPr>
          <w:bCs/>
          <w:color w:val="000000"/>
          <w:sz w:val="22"/>
          <w:szCs w:val="22"/>
          <w:lang w:val="sq-AL"/>
        </w:rPr>
        <w:t xml:space="preserve"> projektit do t</w:t>
      </w:r>
      <w:r w:rsidR="00314A4A" w:rsidRPr="004B27C7">
        <w:rPr>
          <w:bCs/>
          <w:color w:val="000000"/>
          <w:sz w:val="22"/>
          <w:szCs w:val="22"/>
          <w:lang w:val="sq-AL"/>
        </w:rPr>
        <w:t>ë</w:t>
      </w:r>
      <w:r w:rsidRPr="004B27C7">
        <w:rPr>
          <w:bCs/>
          <w:color w:val="000000"/>
          <w:sz w:val="22"/>
          <w:szCs w:val="22"/>
          <w:lang w:val="sq-AL"/>
        </w:rPr>
        <w:t xml:space="preserve"> publikohen gjithashtu</w:t>
      </w:r>
      <w:r w:rsidR="00DF4028" w:rsidRPr="004B27C7">
        <w:rPr>
          <w:bCs/>
          <w:color w:val="000000"/>
          <w:sz w:val="22"/>
          <w:szCs w:val="22"/>
          <w:lang w:val="sq-AL"/>
        </w:rPr>
        <w:t xml:space="preserve"> </w:t>
      </w:r>
      <w:r w:rsidRPr="004B27C7">
        <w:rPr>
          <w:bCs/>
          <w:color w:val="000000"/>
          <w:sz w:val="22"/>
          <w:szCs w:val="22"/>
          <w:lang w:val="sq-AL"/>
        </w:rPr>
        <w:t>videoklipe t</w:t>
      </w:r>
      <w:r w:rsidR="00314A4A" w:rsidRPr="004B27C7">
        <w:rPr>
          <w:bCs/>
          <w:color w:val="000000"/>
          <w:sz w:val="22"/>
          <w:szCs w:val="22"/>
          <w:lang w:val="sq-AL"/>
        </w:rPr>
        <w:t>ë</w:t>
      </w:r>
      <w:r w:rsidRPr="004B27C7">
        <w:rPr>
          <w:bCs/>
          <w:color w:val="000000"/>
          <w:sz w:val="22"/>
          <w:szCs w:val="22"/>
          <w:lang w:val="sq-AL"/>
        </w:rPr>
        <w:t xml:space="preserve"> shkurtra q</w:t>
      </w:r>
      <w:r w:rsidR="00314A4A" w:rsidRPr="004B27C7">
        <w:rPr>
          <w:bCs/>
          <w:color w:val="000000"/>
          <w:sz w:val="22"/>
          <w:szCs w:val="22"/>
          <w:lang w:val="sq-AL"/>
        </w:rPr>
        <w:t>ë</w:t>
      </w:r>
      <w:r w:rsidRPr="004B27C7">
        <w:rPr>
          <w:bCs/>
          <w:color w:val="000000"/>
          <w:sz w:val="22"/>
          <w:szCs w:val="22"/>
          <w:lang w:val="sq-AL"/>
        </w:rPr>
        <w:t xml:space="preserve"> do synojn</w:t>
      </w:r>
      <w:r w:rsidR="00314A4A" w:rsidRPr="004B27C7">
        <w:rPr>
          <w:bCs/>
          <w:color w:val="000000"/>
          <w:sz w:val="22"/>
          <w:szCs w:val="22"/>
          <w:lang w:val="sq-AL"/>
        </w:rPr>
        <w:t>ë</w:t>
      </w:r>
      <w:r w:rsidRPr="004B27C7">
        <w:rPr>
          <w:bCs/>
          <w:color w:val="000000"/>
          <w:sz w:val="22"/>
          <w:szCs w:val="22"/>
          <w:lang w:val="sq-AL"/>
        </w:rPr>
        <w:t xml:space="preserve"> promovimin dhe praktikat e mira t</w:t>
      </w:r>
      <w:r w:rsidR="00314A4A" w:rsidRPr="004B27C7">
        <w:rPr>
          <w:bCs/>
          <w:color w:val="000000"/>
          <w:sz w:val="22"/>
          <w:szCs w:val="22"/>
          <w:lang w:val="sq-AL"/>
        </w:rPr>
        <w:t>ë</w:t>
      </w:r>
      <w:r w:rsidRPr="004B27C7">
        <w:rPr>
          <w:bCs/>
          <w:color w:val="000000"/>
          <w:sz w:val="22"/>
          <w:szCs w:val="22"/>
          <w:lang w:val="sq-AL"/>
        </w:rPr>
        <w:t xml:space="preserve"> punonj</w:t>
      </w:r>
      <w:r w:rsidR="00314A4A" w:rsidRPr="004B27C7">
        <w:rPr>
          <w:bCs/>
          <w:color w:val="000000"/>
          <w:sz w:val="22"/>
          <w:szCs w:val="22"/>
          <w:lang w:val="sq-AL"/>
        </w:rPr>
        <w:t>ë</w:t>
      </w:r>
      <w:r w:rsidRPr="004B27C7">
        <w:rPr>
          <w:bCs/>
          <w:color w:val="000000"/>
          <w:sz w:val="22"/>
          <w:szCs w:val="22"/>
          <w:lang w:val="sq-AL"/>
        </w:rPr>
        <w:t>sve social</w:t>
      </w:r>
      <w:r w:rsidR="00E06D0D" w:rsidRPr="004B27C7">
        <w:rPr>
          <w:bCs/>
          <w:color w:val="000000"/>
          <w:sz w:val="22"/>
          <w:szCs w:val="22"/>
          <w:lang w:val="sq-AL"/>
        </w:rPr>
        <w:t>ë</w:t>
      </w:r>
      <w:r w:rsidRPr="004B27C7">
        <w:rPr>
          <w:bCs/>
          <w:color w:val="000000"/>
          <w:sz w:val="22"/>
          <w:szCs w:val="22"/>
          <w:lang w:val="sq-AL"/>
        </w:rPr>
        <w:t xml:space="preserve"> gjat</w:t>
      </w:r>
      <w:r w:rsidR="00314A4A" w:rsidRPr="004B27C7">
        <w:rPr>
          <w:bCs/>
          <w:color w:val="000000"/>
          <w:sz w:val="22"/>
          <w:szCs w:val="22"/>
          <w:lang w:val="sq-AL"/>
        </w:rPr>
        <w:t>ë</w:t>
      </w:r>
      <w:r w:rsidRPr="004B27C7">
        <w:rPr>
          <w:bCs/>
          <w:color w:val="000000"/>
          <w:sz w:val="22"/>
          <w:szCs w:val="22"/>
          <w:lang w:val="sq-AL"/>
        </w:rPr>
        <w:t xml:space="preserve"> nd</w:t>
      </w:r>
      <w:r w:rsidR="00314A4A" w:rsidRPr="004B27C7">
        <w:rPr>
          <w:bCs/>
          <w:color w:val="000000"/>
          <w:sz w:val="22"/>
          <w:szCs w:val="22"/>
          <w:lang w:val="sq-AL"/>
        </w:rPr>
        <w:t>ë</w:t>
      </w:r>
      <w:r w:rsidRPr="004B27C7">
        <w:rPr>
          <w:bCs/>
          <w:color w:val="000000"/>
          <w:sz w:val="22"/>
          <w:szCs w:val="22"/>
          <w:lang w:val="sq-AL"/>
        </w:rPr>
        <w:t>rhyrjeve dhe aktiviteteve t</w:t>
      </w:r>
      <w:r w:rsidR="00314A4A" w:rsidRPr="004B27C7">
        <w:rPr>
          <w:bCs/>
          <w:color w:val="000000"/>
          <w:sz w:val="22"/>
          <w:szCs w:val="22"/>
          <w:lang w:val="sq-AL"/>
        </w:rPr>
        <w:t>ë</w:t>
      </w:r>
      <w:r w:rsidRPr="004B27C7">
        <w:rPr>
          <w:bCs/>
          <w:color w:val="000000"/>
          <w:sz w:val="22"/>
          <w:szCs w:val="22"/>
          <w:lang w:val="sq-AL"/>
        </w:rPr>
        <w:t xml:space="preserve"> tyre profesionale. </w:t>
      </w:r>
    </w:p>
    <w:p w:rsidR="00CF0B53" w:rsidRPr="004B27C7" w:rsidRDefault="00CF0B53" w:rsidP="00AF6B18">
      <w:pPr>
        <w:spacing w:line="276" w:lineRule="auto"/>
        <w:jc w:val="both"/>
        <w:rPr>
          <w:sz w:val="22"/>
          <w:szCs w:val="22"/>
          <w:lang w:val="sq-AL"/>
        </w:rPr>
      </w:pPr>
    </w:p>
    <w:p w:rsidR="008926F1" w:rsidRPr="004B27C7" w:rsidRDefault="008926F1" w:rsidP="00AF6B18">
      <w:pPr>
        <w:pStyle w:val="Heading1"/>
        <w:spacing w:before="0" w:line="276" w:lineRule="auto"/>
        <w:rPr>
          <w:rFonts w:ascii="Times New Roman" w:hAnsi="Times New Roman"/>
          <w:sz w:val="22"/>
          <w:szCs w:val="22"/>
          <w:lang w:val="sq-AL"/>
        </w:rPr>
      </w:pPr>
      <w:r w:rsidRPr="004B27C7">
        <w:rPr>
          <w:rFonts w:ascii="Times New Roman" w:hAnsi="Times New Roman"/>
          <w:sz w:val="22"/>
          <w:szCs w:val="22"/>
          <w:lang w:val="sq-AL"/>
        </w:rPr>
        <w:lastRenderedPageBreak/>
        <w:t>QËLLIMI</w:t>
      </w:r>
    </w:p>
    <w:p w:rsidR="00DF4028" w:rsidRPr="004B27C7" w:rsidRDefault="003247EF" w:rsidP="00AF6B18">
      <w:pPr>
        <w:spacing w:line="276" w:lineRule="auto"/>
        <w:jc w:val="both"/>
        <w:rPr>
          <w:bCs/>
          <w:color w:val="000000"/>
          <w:sz w:val="22"/>
          <w:szCs w:val="22"/>
          <w:lang w:val="sq-AL"/>
        </w:rPr>
      </w:pPr>
      <w:r w:rsidRPr="004B27C7">
        <w:rPr>
          <w:bCs/>
          <w:color w:val="000000"/>
          <w:sz w:val="22"/>
          <w:szCs w:val="22"/>
          <w:lang w:val="sq-AL"/>
        </w:rPr>
        <w:t xml:space="preserve">Prodhimi </w:t>
      </w:r>
      <w:r w:rsidR="00BC22B8" w:rsidRPr="004B27C7">
        <w:rPr>
          <w:bCs/>
          <w:color w:val="000000"/>
          <w:sz w:val="22"/>
          <w:szCs w:val="22"/>
          <w:lang w:val="sq-AL"/>
        </w:rPr>
        <w:t>i materialeve, materialeve arkivore, fotomontazheve dhe/ose</w:t>
      </w:r>
      <w:r w:rsidRPr="004B27C7">
        <w:rPr>
          <w:bCs/>
          <w:color w:val="000000"/>
          <w:sz w:val="22"/>
          <w:szCs w:val="22"/>
          <w:lang w:val="sq-AL"/>
        </w:rPr>
        <w:t xml:space="preserve"> video-klipeve t</w:t>
      </w:r>
      <w:r w:rsidR="00314A4A" w:rsidRPr="004B27C7">
        <w:rPr>
          <w:bCs/>
          <w:color w:val="000000"/>
          <w:sz w:val="22"/>
          <w:szCs w:val="22"/>
          <w:lang w:val="sq-AL"/>
        </w:rPr>
        <w:t>ë</w:t>
      </w:r>
      <w:r w:rsidRPr="004B27C7">
        <w:rPr>
          <w:bCs/>
          <w:color w:val="000000"/>
          <w:sz w:val="22"/>
          <w:szCs w:val="22"/>
          <w:lang w:val="sq-AL"/>
        </w:rPr>
        <w:t xml:space="preserve"> shkurtra (</w:t>
      </w:r>
      <w:r w:rsidR="00AF6B18" w:rsidRPr="004B27C7">
        <w:rPr>
          <w:bCs/>
          <w:color w:val="000000"/>
          <w:sz w:val="22"/>
          <w:szCs w:val="22"/>
          <w:lang w:val="sq-AL"/>
        </w:rPr>
        <w:t xml:space="preserve">4 </w:t>
      </w:r>
      <w:r w:rsidR="00B868B5" w:rsidRPr="004B27C7">
        <w:rPr>
          <w:bCs/>
          <w:color w:val="000000"/>
          <w:sz w:val="22"/>
          <w:szCs w:val="22"/>
          <w:lang w:val="sq-AL"/>
        </w:rPr>
        <w:t>-</w:t>
      </w:r>
      <w:r w:rsidR="00AF6B18" w:rsidRPr="004B27C7">
        <w:rPr>
          <w:bCs/>
          <w:color w:val="000000"/>
          <w:sz w:val="22"/>
          <w:szCs w:val="22"/>
          <w:lang w:val="sq-AL"/>
        </w:rPr>
        <w:t>5</w:t>
      </w:r>
      <w:r w:rsidRPr="004B27C7">
        <w:rPr>
          <w:bCs/>
          <w:color w:val="000000"/>
          <w:sz w:val="22"/>
          <w:szCs w:val="22"/>
          <w:lang w:val="sq-AL"/>
        </w:rPr>
        <w:t xml:space="preserve"> Min) t</w:t>
      </w:r>
      <w:r w:rsidR="00314A4A" w:rsidRPr="004B27C7">
        <w:rPr>
          <w:bCs/>
          <w:color w:val="000000"/>
          <w:sz w:val="22"/>
          <w:szCs w:val="22"/>
          <w:lang w:val="sq-AL"/>
        </w:rPr>
        <w:t>ë</w:t>
      </w:r>
      <w:r w:rsidRPr="004B27C7">
        <w:rPr>
          <w:bCs/>
          <w:color w:val="000000"/>
          <w:sz w:val="22"/>
          <w:szCs w:val="22"/>
          <w:lang w:val="sq-AL"/>
        </w:rPr>
        <w:t xml:space="preserve"> cil</w:t>
      </w:r>
      <w:r w:rsidR="00314A4A" w:rsidRPr="004B27C7">
        <w:rPr>
          <w:bCs/>
          <w:color w:val="000000"/>
          <w:sz w:val="22"/>
          <w:szCs w:val="22"/>
          <w:lang w:val="sq-AL"/>
        </w:rPr>
        <w:t>ë</w:t>
      </w:r>
      <w:r w:rsidRPr="004B27C7">
        <w:rPr>
          <w:bCs/>
          <w:color w:val="000000"/>
          <w:sz w:val="22"/>
          <w:szCs w:val="22"/>
          <w:lang w:val="sq-AL"/>
        </w:rPr>
        <w:t>t tregojn</w:t>
      </w:r>
      <w:r w:rsidR="00314A4A" w:rsidRPr="004B27C7">
        <w:rPr>
          <w:bCs/>
          <w:color w:val="000000"/>
          <w:sz w:val="22"/>
          <w:szCs w:val="22"/>
          <w:lang w:val="sq-AL"/>
        </w:rPr>
        <w:t>ë</w:t>
      </w:r>
      <w:r w:rsidRPr="004B27C7">
        <w:rPr>
          <w:bCs/>
          <w:color w:val="000000"/>
          <w:sz w:val="22"/>
          <w:szCs w:val="22"/>
          <w:lang w:val="sq-AL"/>
        </w:rPr>
        <w:t xml:space="preserve"> histori njer</w:t>
      </w:r>
      <w:r w:rsidR="00314A4A" w:rsidRPr="004B27C7">
        <w:rPr>
          <w:bCs/>
          <w:color w:val="000000"/>
          <w:sz w:val="22"/>
          <w:szCs w:val="22"/>
          <w:lang w:val="sq-AL"/>
        </w:rPr>
        <w:t>ë</w:t>
      </w:r>
      <w:r w:rsidRPr="004B27C7">
        <w:rPr>
          <w:bCs/>
          <w:color w:val="000000"/>
          <w:sz w:val="22"/>
          <w:szCs w:val="22"/>
          <w:lang w:val="sq-AL"/>
        </w:rPr>
        <w:t xml:space="preserve">zore apo </w:t>
      </w:r>
      <w:r w:rsidR="00AF6B18" w:rsidRPr="004B27C7">
        <w:rPr>
          <w:bCs/>
          <w:color w:val="000000"/>
          <w:sz w:val="22"/>
          <w:szCs w:val="22"/>
          <w:lang w:val="sq-AL"/>
        </w:rPr>
        <w:t>eksperienca</w:t>
      </w:r>
      <w:r w:rsidRPr="004B27C7">
        <w:rPr>
          <w:bCs/>
          <w:color w:val="000000"/>
          <w:sz w:val="22"/>
          <w:szCs w:val="22"/>
          <w:lang w:val="sq-AL"/>
        </w:rPr>
        <w:t xml:space="preserve"> po</w:t>
      </w:r>
      <w:r w:rsidR="00BC22B8" w:rsidRPr="004B27C7">
        <w:rPr>
          <w:bCs/>
          <w:color w:val="000000"/>
          <w:sz w:val="22"/>
          <w:szCs w:val="22"/>
          <w:lang w:val="sq-AL"/>
        </w:rPr>
        <w:t>z</w:t>
      </w:r>
      <w:r w:rsidRPr="004B27C7">
        <w:rPr>
          <w:bCs/>
          <w:color w:val="000000"/>
          <w:sz w:val="22"/>
          <w:szCs w:val="22"/>
          <w:lang w:val="sq-AL"/>
        </w:rPr>
        <w:t>itive/praktika t</w:t>
      </w:r>
      <w:r w:rsidR="00314A4A" w:rsidRPr="004B27C7">
        <w:rPr>
          <w:bCs/>
          <w:color w:val="000000"/>
          <w:sz w:val="22"/>
          <w:szCs w:val="22"/>
          <w:lang w:val="sq-AL"/>
        </w:rPr>
        <w:t>ë</w:t>
      </w:r>
      <w:r w:rsidRPr="004B27C7">
        <w:rPr>
          <w:bCs/>
          <w:color w:val="000000"/>
          <w:sz w:val="22"/>
          <w:szCs w:val="22"/>
          <w:lang w:val="sq-AL"/>
        </w:rPr>
        <w:t xml:space="preserve"> mira t</w:t>
      </w:r>
      <w:r w:rsidR="00314A4A" w:rsidRPr="004B27C7">
        <w:rPr>
          <w:bCs/>
          <w:color w:val="000000"/>
          <w:sz w:val="22"/>
          <w:szCs w:val="22"/>
          <w:lang w:val="sq-AL"/>
        </w:rPr>
        <w:t>ë</w:t>
      </w:r>
      <w:r w:rsidRPr="004B27C7">
        <w:rPr>
          <w:bCs/>
          <w:color w:val="000000"/>
          <w:sz w:val="22"/>
          <w:szCs w:val="22"/>
          <w:lang w:val="sq-AL"/>
        </w:rPr>
        <w:t xml:space="preserve"> punonj</w:t>
      </w:r>
      <w:r w:rsidR="00314A4A" w:rsidRPr="004B27C7">
        <w:rPr>
          <w:bCs/>
          <w:color w:val="000000"/>
          <w:sz w:val="22"/>
          <w:szCs w:val="22"/>
          <w:lang w:val="sq-AL"/>
        </w:rPr>
        <w:t>ë</w:t>
      </w:r>
      <w:r w:rsidRPr="004B27C7">
        <w:rPr>
          <w:bCs/>
          <w:color w:val="000000"/>
          <w:sz w:val="22"/>
          <w:szCs w:val="22"/>
          <w:lang w:val="sq-AL"/>
        </w:rPr>
        <w:t>sve social</w:t>
      </w:r>
      <w:r w:rsidR="00314A4A" w:rsidRPr="004B27C7">
        <w:rPr>
          <w:bCs/>
          <w:color w:val="000000"/>
          <w:sz w:val="22"/>
          <w:szCs w:val="22"/>
          <w:lang w:val="sq-AL"/>
        </w:rPr>
        <w:t>ë</w:t>
      </w:r>
      <w:r w:rsidRPr="004B27C7">
        <w:rPr>
          <w:bCs/>
          <w:color w:val="000000"/>
          <w:sz w:val="22"/>
          <w:szCs w:val="22"/>
          <w:lang w:val="sq-AL"/>
        </w:rPr>
        <w:t xml:space="preserve"> </w:t>
      </w:r>
      <w:r w:rsidR="00B868B5" w:rsidRPr="004B27C7">
        <w:rPr>
          <w:bCs/>
          <w:color w:val="000000"/>
          <w:sz w:val="22"/>
          <w:szCs w:val="22"/>
          <w:lang w:val="sq-AL"/>
        </w:rPr>
        <w:t>gjatë</w:t>
      </w:r>
      <w:r w:rsidRPr="004B27C7">
        <w:rPr>
          <w:bCs/>
          <w:color w:val="000000"/>
          <w:sz w:val="22"/>
          <w:szCs w:val="22"/>
          <w:lang w:val="sq-AL"/>
        </w:rPr>
        <w:t xml:space="preserve"> ushtrimit t</w:t>
      </w:r>
      <w:r w:rsidR="00314A4A" w:rsidRPr="004B27C7">
        <w:rPr>
          <w:bCs/>
          <w:color w:val="000000"/>
          <w:sz w:val="22"/>
          <w:szCs w:val="22"/>
          <w:lang w:val="sq-AL"/>
        </w:rPr>
        <w:t>ë</w:t>
      </w:r>
      <w:r w:rsidRPr="004B27C7">
        <w:rPr>
          <w:bCs/>
          <w:color w:val="000000"/>
          <w:sz w:val="22"/>
          <w:szCs w:val="22"/>
          <w:lang w:val="sq-AL"/>
        </w:rPr>
        <w:t xml:space="preserve"> profesionit apo kontributeve q</w:t>
      </w:r>
      <w:r w:rsidR="00314A4A" w:rsidRPr="004B27C7">
        <w:rPr>
          <w:bCs/>
          <w:color w:val="000000"/>
          <w:sz w:val="22"/>
          <w:szCs w:val="22"/>
          <w:lang w:val="sq-AL"/>
        </w:rPr>
        <w:t>ë</w:t>
      </w:r>
      <w:r w:rsidRPr="004B27C7">
        <w:rPr>
          <w:bCs/>
          <w:color w:val="000000"/>
          <w:sz w:val="22"/>
          <w:szCs w:val="22"/>
          <w:lang w:val="sq-AL"/>
        </w:rPr>
        <w:t xml:space="preserve"> japin n</w:t>
      </w:r>
      <w:r w:rsidR="00314A4A" w:rsidRPr="004B27C7">
        <w:rPr>
          <w:bCs/>
          <w:color w:val="000000"/>
          <w:sz w:val="22"/>
          <w:szCs w:val="22"/>
          <w:lang w:val="sq-AL"/>
        </w:rPr>
        <w:t>ë</w:t>
      </w:r>
      <w:r w:rsidRPr="004B27C7">
        <w:rPr>
          <w:bCs/>
          <w:color w:val="000000"/>
          <w:sz w:val="22"/>
          <w:szCs w:val="22"/>
          <w:lang w:val="sq-AL"/>
        </w:rPr>
        <w:t xml:space="preserve"> aktivitetin e tyre t</w:t>
      </w:r>
      <w:r w:rsidR="00314A4A" w:rsidRPr="004B27C7">
        <w:rPr>
          <w:bCs/>
          <w:color w:val="000000"/>
          <w:sz w:val="22"/>
          <w:szCs w:val="22"/>
          <w:lang w:val="sq-AL"/>
        </w:rPr>
        <w:t>ë</w:t>
      </w:r>
      <w:r w:rsidRPr="004B27C7">
        <w:rPr>
          <w:bCs/>
          <w:color w:val="000000"/>
          <w:sz w:val="22"/>
          <w:szCs w:val="22"/>
          <w:lang w:val="sq-AL"/>
        </w:rPr>
        <w:t xml:space="preserve"> p</w:t>
      </w:r>
      <w:r w:rsidR="00314A4A" w:rsidRPr="004B27C7">
        <w:rPr>
          <w:bCs/>
          <w:color w:val="000000"/>
          <w:sz w:val="22"/>
          <w:szCs w:val="22"/>
          <w:lang w:val="sq-AL"/>
        </w:rPr>
        <w:t>ë</w:t>
      </w:r>
      <w:r w:rsidRPr="004B27C7">
        <w:rPr>
          <w:bCs/>
          <w:color w:val="000000"/>
          <w:sz w:val="22"/>
          <w:szCs w:val="22"/>
          <w:lang w:val="sq-AL"/>
        </w:rPr>
        <w:t>rditsh</w:t>
      </w:r>
      <w:r w:rsidR="00314A4A" w:rsidRPr="004B27C7">
        <w:rPr>
          <w:bCs/>
          <w:color w:val="000000"/>
          <w:sz w:val="22"/>
          <w:szCs w:val="22"/>
          <w:lang w:val="sq-AL"/>
        </w:rPr>
        <w:t>ë</w:t>
      </w:r>
      <w:r w:rsidRPr="004B27C7">
        <w:rPr>
          <w:bCs/>
          <w:color w:val="000000"/>
          <w:sz w:val="22"/>
          <w:szCs w:val="22"/>
          <w:lang w:val="sq-AL"/>
        </w:rPr>
        <w:t>m</w:t>
      </w:r>
      <w:r w:rsidR="00BC22B8" w:rsidRPr="004B27C7">
        <w:rPr>
          <w:bCs/>
          <w:color w:val="000000"/>
          <w:sz w:val="22"/>
          <w:szCs w:val="22"/>
          <w:lang w:val="sq-AL"/>
        </w:rPr>
        <w:t>,</w:t>
      </w:r>
      <w:r w:rsidRPr="004B27C7">
        <w:rPr>
          <w:bCs/>
          <w:color w:val="000000"/>
          <w:sz w:val="22"/>
          <w:szCs w:val="22"/>
          <w:lang w:val="sq-AL"/>
        </w:rPr>
        <w:t xml:space="preserve"> pran</w:t>
      </w:r>
      <w:r w:rsidR="00314A4A" w:rsidRPr="004B27C7">
        <w:rPr>
          <w:bCs/>
          <w:color w:val="000000"/>
          <w:sz w:val="22"/>
          <w:szCs w:val="22"/>
          <w:lang w:val="sq-AL"/>
        </w:rPr>
        <w:t>ë</w:t>
      </w:r>
      <w:r w:rsidRPr="004B27C7">
        <w:rPr>
          <w:bCs/>
          <w:color w:val="000000"/>
          <w:sz w:val="22"/>
          <w:szCs w:val="22"/>
          <w:lang w:val="sq-AL"/>
        </w:rPr>
        <w:t xml:space="preserve"> institucioneve t</w:t>
      </w:r>
      <w:r w:rsidR="00314A4A" w:rsidRPr="004B27C7">
        <w:rPr>
          <w:bCs/>
          <w:color w:val="000000"/>
          <w:sz w:val="22"/>
          <w:szCs w:val="22"/>
          <w:lang w:val="sq-AL"/>
        </w:rPr>
        <w:t>ë</w:t>
      </w:r>
      <w:r w:rsidRPr="004B27C7">
        <w:rPr>
          <w:bCs/>
          <w:color w:val="000000"/>
          <w:sz w:val="22"/>
          <w:szCs w:val="22"/>
          <w:lang w:val="sq-AL"/>
        </w:rPr>
        <w:t xml:space="preserve"> ndryshme publike apo </w:t>
      </w:r>
      <w:r w:rsidR="00BC22B8" w:rsidRPr="004B27C7">
        <w:rPr>
          <w:bCs/>
          <w:color w:val="000000"/>
          <w:sz w:val="22"/>
          <w:szCs w:val="22"/>
          <w:lang w:val="sq-AL"/>
        </w:rPr>
        <w:t>sh</w:t>
      </w:r>
      <w:r w:rsidR="00314A4A" w:rsidRPr="004B27C7">
        <w:rPr>
          <w:bCs/>
          <w:color w:val="000000"/>
          <w:sz w:val="22"/>
          <w:szCs w:val="22"/>
          <w:lang w:val="sq-AL"/>
        </w:rPr>
        <w:t>ë</w:t>
      </w:r>
      <w:r w:rsidR="00BC22B8" w:rsidRPr="004B27C7">
        <w:rPr>
          <w:bCs/>
          <w:color w:val="000000"/>
          <w:sz w:val="22"/>
          <w:szCs w:val="22"/>
          <w:lang w:val="sq-AL"/>
        </w:rPr>
        <w:t>rbimeve sociale p</w:t>
      </w:r>
      <w:r w:rsidR="00314A4A" w:rsidRPr="004B27C7">
        <w:rPr>
          <w:bCs/>
          <w:color w:val="000000"/>
          <w:sz w:val="22"/>
          <w:szCs w:val="22"/>
          <w:lang w:val="sq-AL"/>
        </w:rPr>
        <w:t>ë</w:t>
      </w:r>
      <w:r w:rsidR="00BC22B8" w:rsidRPr="004B27C7">
        <w:rPr>
          <w:bCs/>
          <w:color w:val="000000"/>
          <w:sz w:val="22"/>
          <w:szCs w:val="22"/>
          <w:lang w:val="sq-AL"/>
        </w:rPr>
        <w:t>r individ</w:t>
      </w:r>
      <w:r w:rsidR="00314A4A" w:rsidRPr="004B27C7">
        <w:rPr>
          <w:bCs/>
          <w:color w:val="000000"/>
          <w:sz w:val="22"/>
          <w:szCs w:val="22"/>
          <w:lang w:val="sq-AL"/>
        </w:rPr>
        <w:t>ë</w:t>
      </w:r>
      <w:r w:rsidR="00BC22B8" w:rsidRPr="004B27C7">
        <w:rPr>
          <w:bCs/>
          <w:color w:val="000000"/>
          <w:sz w:val="22"/>
          <w:szCs w:val="22"/>
          <w:lang w:val="sq-AL"/>
        </w:rPr>
        <w:t>, grupe, familje e komunitete n</w:t>
      </w:r>
      <w:r w:rsidR="00314A4A" w:rsidRPr="004B27C7">
        <w:rPr>
          <w:bCs/>
          <w:color w:val="000000"/>
          <w:sz w:val="22"/>
          <w:szCs w:val="22"/>
          <w:lang w:val="sq-AL"/>
        </w:rPr>
        <w:t>ë</w:t>
      </w:r>
      <w:r w:rsidR="00BC22B8" w:rsidRPr="004B27C7">
        <w:rPr>
          <w:bCs/>
          <w:color w:val="000000"/>
          <w:sz w:val="22"/>
          <w:szCs w:val="22"/>
          <w:lang w:val="sq-AL"/>
        </w:rPr>
        <w:t xml:space="preserve"> nevoj</w:t>
      </w:r>
      <w:r w:rsidR="00314A4A" w:rsidRPr="004B27C7">
        <w:rPr>
          <w:bCs/>
          <w:color w:val="000000"/>
          <w:sz w:val="22"/>
          <w:szCs w:val="22"/>
          <w:lang w:val="sq-AL"/>
        </w:rPr>
        <w:t>ë</w:t>
      </w:r>
      <w:r w:rsidR="00BC22B8" w:rsidRPr="004B27C7">
        <w:rPr>
          <w:bCs/>
          <w:color w:val="000000"/>
          <w:sz w:val="22"/>
          <w:szCs w:val="22"/>
          <w:lang w:val="sq-AL"/>
        </w:rPr>
        <w:t xml:space="preserve"> p</w:t>
      </w:r>
      <w:r w:rsidR="00314A4A" w:rsidRPr="004B27C7">
        <w:rPr>
          <w:bCs/>
          <w:color w:val="000000"/>
          <w:sz w:val="22"/>
          <w:szCs w:val="22"/>
          <w:lang w:val="sq-AL"/>
        </w:rPr>
        <w:t>ë</w:t>
      </w:r>
      <w:r w:rsidR="00BC22B8" w:rsidRPr="004B27C7">
        <w:rPr>
          <w:bCs/>
          <w:color w:val="000000"/>
          <w:sz w:val="22"/>
          <w:szCs w:val="22"/>
          <w:lang w:val="sq-AL"/>
        </w:rPr>
        <w:t xml:space="preserve">r mbrojtje. </w:t>
      </w:r>
      <w:r w:rsidRPr="004B27C7">
        <w:rPr>
          <w:bCs/>
          <w:color w:val="000000"/>
          <w:sz w:val="22"/>
          <w:szCs w:val="22"/>
          <w:lang w:val="sq-AL"/>
        </w:rPr>
        <w:t xml:space="preserve"> </w:t>
      </w:r>
    </w:p>
    <w:p w:rsidR="00DF4028" w:rsidRPr="004B27C7" w:rsidRDefault="00DF4028" w:rsidP="00BE3474">
      <w:pPr>
        <w:spacing w:line="276" w:lineRule="auto"/>
        <w:jc w:val="both"/>
        <w:rPr>
          <w:bCs/>
          <w:color w:val="000000"/>
          <w:sz w:val="22"/>
          <w:szCs w:val="22"/>
          <w:lang w:val="sq-AL"/>
        </w:rPr>
      </w:pPr>
      <w:r w:rsidRPr="004B27C7">
        <w:rPr>
          <w:bCs/>
          <w:color w:val="000000"/>
          <w:sz w:val="22"/>
          <w:szCs w:val="22"/>
          <w:lang w:val="sq-AL"/>
        </w:rPr>
        <w:t xml:space="preserve">Qëllimi i këtyre videove është përcjellja e mesazheve, </w:t>
      </w:r>
      <w:r w:rsidR="004B27C7" w:rsidRPr="004B27C7">
        <w:rPr>
          <w:bCs/>
          <w:color w:val="000000"/>
          <w:sz w:val="22"/>
          <w:szCs w:val="22"/>
          <w:lang w:val="sq-AL"/>
        </w:rPr>
        <w:t xml:space="preserve">informacioneve, </w:t>
      </w:r>
      <w:r w:rsidRPr="004B27C7">
        <w:rPr>
          <w:bCs/>
          <w:color w:val="000000"/>
          <w:sz w:val="22"/>
          <w:szCs w:val="22"/>
          <w:lang w:val="sq-AL"/>
        </w:rPr>
        <w:t>mendimeve, ngjarjeve e dit</w:t>
      </w:r>
      <w:r w:rsidR="004B27C7" w:rsidRPr="004B27C7">
        <w:rPr>
          <w:bCs/>
          <w:color w:val="000000"/>
          <w:sz w:val="22"/>
          <w:szCs w:val="22"/>
          <w:lang w:val="sq-AL"/>
        </w:rPr>
        <w:t>ë</w:t>
      </w:r>
      <w:r w:rsidRPr="004B27C7">
        <w:rPr>
          <w:bCs/>
          <w:color w:val="000000"/>
          <w:sz w:val="22"/>
          <w:szCs w:val="22"/>
          <w:lang w:val="sq-AL"/>
        </w:rPr>
        <w:t>ve të ekspertëve të fushës, përfaqësuesve të institucioneve kompetente n</w:t>
      </w:r>
      <w:r w:rsidR="004B27C7" w:rsidRPr="004B27C7">
        <w:rPr>
          <w:bCs/>
          <w:color w:val="000000"/>
          <w:sz w:val="22"/>
          <w:szCs w:val="22"/>
          <w:lang w:val="sq-AL"/>
        </w:rPr>
        <w:t>ë</w:t>
      </w:r>
      <w:r w:rsidRPr="004B27C7">
        <w:rPr>
          <w:bCs/>
          <w:color w:val="000000"/>
          <w:sz w:val="22"/>
          <w:szCs w:val="22"/>
          <w:lang w:val="sq-AL"/>
        </w:rPr>
        <w:t xml:space="preserve"> fush</w:t>
      </w:r>
      <w:r w:rsidR="004B27C7" w:rsidRPr="004B27C7">
        <w:rPr>
          <w:bCs/>
          <w:color w:val="000000"/>
          <w:sz w:val="22"/>
          <w:szCs w:val="22"/>
          <w:lang w:val="sq-AL"/>
        </w:rPr>
        <w:t>ë</w:t>
      </w:r>
      <w:r w:rsidRPr="004B27C7">
        <w:rPr>
          <w:bCs/>
          <w:color w:val="000000"/>
          <w:sz w:val="22"/>
          <w:szCs w:val="22"/>
          <w:lang w:val="sq-AL"/>
        </w:rPr>
        <w:t>, g</w:t>
      </w:r>
      <w:r w:rsidR="004B27C7" w:rsidRPr="004B27C7">
        <w:rPr>
          <w:bCs/>
          <w:color w:val="000000"/>
          <w:sz w:val="22"/>
          <w:szCs w:val="22"/>
          <w:lang w:val="sq-AL"/>
        </w:rPr>
        <w:t>ë</w:t>
      </w:r>
      <w:r w:rsidRPr="004B27C7">
        <w:rPr>
          <w:bCs/>
          <w:color w:val="000000"/>
          <w:sz w:val="22"/>
          <w:szCs w:val="22"/>
          <w:lang w:val="sq-AL"/>
        </w:rPr>
        <w:t>rshetuar m</w:t>
      </w:r>
      <w:r w:rsidR="004B27C7" w:rsidRPr="004B27C7">
        <w:rPr>
          <w:bCs/>
          <w:color w:val="000000"/>
          <w:sz w:val="22"/>
          <w:szCs w:val="22"/>
          <w:lang w:val="sq-AL"/>
        </w:rPr>
        <w:t>ë</w:t>
      </w:r>
      <w:r w:rsidRPr="004B27C7">
        <w:rPr>
          <w:bCs/>
          <w:color w:val="000000"/>
          <w:sz w:val="22"/>
          <w:szCs w:val="22"/>
          <w:lang w:val="sq-AL"/>
        </w:rPr>
        <w:t xml:space="preserve"> prizmin e </w:t>
      </w:r>
      <w:r w:rsidR="004B27C7" w:rsidRPr="004B27C7">
        <w:rPr>
          <w:bCs/>
          <w:color w:val="000000"/>
          <w:sz w:val="22"/>
          <w:szCs w:val="22"/>
          <w:lang w:val="sq-AL"/>
        </w:rPr>
        <w:t>historive</w:t>
      </w:r>
      <w:r w:rsidRPr="004B27C7">
        <w:rPr>
          <w:bCs/>
          <w:color w:val="000000"/>
          <w:sz w:val="22"/>
          <w:szCs w:val="22"/>
          <w:lang w:val="sq-AL"/>
        </w:rPr>
        <w:t xml:space="preserve"> personale.</w:t>
      </w:r>
      <w:r w:rsidR="00BE3474" w:rsidRPr="00BE3474">
        <w:t xml:space="preserve"> </w:t>
      </w:r>
    </w:p>
    <w:p w:rsidR="00BC22B8" w:rsidRPr="004B27C7" w:rsidRDefault="00BC22B8" w:rsidP="00AF6B18">
      <w:pPr>
        <w:spacing w:line="276" w:lineRule="auto"/>
        <w:jc w:val="both"/>
        <w:rPr>
          <w:bCs/>
          <w:color w:val="000000"/>
          <w:sz w:val="22"/>
          <w:szCs w:val="22"/>
          <w:lang w:val="sq-AL"/>
        </w:rPr>
      </w:pPr>
    </w:p>
    <w:p w:rsidR="00BC22B8" w:rsidRPr="004B27C7" w:rsidRDefault="00BC22B8" w:rsidP="00AF6B18">
      <w:pPr>
        <w:pStyle w:val="Heading1"/>
        <w:spacing w:before="0" w:line="276" w:lineRule="auto"/>
        <w:rPr>
          <w:rFonts w:ascii="Times New Roman" w:hAnsi="Times New Roman"/>
          <w:sz w:val="22"/>
          <w:szCs w:val="22"/>
          <w:lang w:val="sq-AL"/>
        </w:rPr>
      </w:pPr>
      <w:r w:rsidRPr="004B27C7">
        <w:rPr>
          <w:rFonts w:ascii="Times New Roman" w:hAnsi="Times New Roman"/>
          <w:sz w:val="22"/>
          <w:szCs w:val="22"/>
          <w:lang w:val="sq-AL"/>
        </w:rPr>
        <w:t xml:space="preserve">INFORMACION MBI PROCESIN </w:t>
      </w:r>
    </w:p>
    <w:p w:rsidR="00581C47" w:rsidRDefault="00BC22B8" w:rsidP="00AF6B18">
      <w:pPr>
        <w:spacing w:line="276" w:lineRule="auto"/>
        <w:jc w:val="both"/>
        <w:rPr>
          <w:sz w:val="22"/>
          <w:szCs w:val="22"/>
          <w:lang w:val="sq-AL"/>
        </w:rPr>
      </w:pPr>
      <w:r w:rsidRPr="004B27C7">
        <w:rPr>
          <w:bCs/>
          <w:color w:val="000000"/>
          <w:sz w:val="22"/>
          <w:szCs w:val="22"/>
          <w:lang w:val="sq-AL"/>
        </w:rPr>
        <w:t>Ofruesi i sh</w:t>
      </w:r>
      <w:r w:rsidR="00314A4A" w:rsidRPr="004B27C7">
        <w:rPr>
          <w:bCs/>
          <w:color w:val="000000"/>
          <w:sz w:val="22"/>
          <w:szCs w:val="22"/>
          <w:lang w:val="sq-AL"/>
        </w:rPr>
        <w:t>ë</w:t>
      </w:r>
      <w:r w:rsidRPr="004B27C7">
        <w:rPr>
          <w:bCs/>
          <w:color w:val="000000"/>
          <w:sz w:val="22"/>
          <w:szCs w:val="22"/>
          <w:lang w:val="sq-AL"/>
        </w:rPr>
        <w:t>rbimit pritet fillimisht t</w:t>
      </w:r>
      <w:r w:rsidR="00314A4A" w:rsidRPr="004B27C7">
        <w:rPr>
          <w:bCs/>
          <w:color w:val="000000"/>
          <w:sz w:val="22"/>
          <w:szCs w:val="22"/>
          <w:lang w:val="sq-AL"/>
        </w:rPr>
        <w:t>ë</w:t>
      </w:r>
      <w:r w:rsidRPr="004B27C7">
        <w:rPr>
          <w:bCs/>
          <w:color w:val="000000"/>
          <w:sz w:val="22"/>
          <w:szCs w:val="22"/>
          <w:lang w:val="sq-AL"/>
        </w:rPr>
        <w:t xml:space="preserve"> identifikoj</w:t>
      </w:r>
      <w:r w:rsidR="00314A4A" w:rsidRPr="004B27C7">
        <w:rPr>
          <w:bCs/>
          <w:color w:val="000000"/>
          <w:sz w:val="22"/>
          <w:szCs w:val="22"/>
          <w:lang w:val="sq-AL"/>
        </w:rPr>
        <w:t>ë</w:t>
      </w:r>
      <w:r w:rsidR="00581C47" w:rsidRPr="004B27C7">
        <w:rPr>
          <w:bCs/>
          <w:color w:val="000000"/>
          <w:sz w:val="22"/>
          <w:szCs w:val="22"/>
          <w:lang w:val="sq-AL"/>
        </w:rPr>
        <w:t xml:space="preserve"> 15</w:t>
      </w:r>
      <w:r w:rsidRPr="004B27C7">
        <w:rPr>
          <w:bCs/>
          <w:color w:val="000000"/>
          <w:sz w:val="22"/>
          <w:szCs w:val="22"/>
          <w:lang w:val="sq-AL"/>
        </w:rPr>
        <w:t xml:space="preserve"> histori dhe praktika</w:t>
      </w:r>
      <w:r w:rsidR="00581C47" w:rsidRPr="004B27C7">
        <w:rPr>
          <w:bCs/>
          <w:color w:val="000000"/>
          <w:sz w:val="22"/>
          <w:szCs w:val="22"/>
          <w:lang w:val="sq-AL"/>
        </w:rPr>
        <w:t xml:space="preserve"> t</w:t>
      </w:r>
      <w:r w:rsidRPr="004B27C7">
        <w:rPr>
          <w:bCs/>
          <w:color w:val="000000"/>
          <w:sz w:val="22"/>
          <w:szCs w:val="22"/>
          <w:lang w:val="sq-AL"/>
        </w:rPr>
        <w:t>e mira</w:t>
      </w:r>
      <w:r w:rsidR="00581C47" w:rsidRPr="004B27C7">
        <w:rPr>
          <w:bCs/>
          <w:color w:val="000000"/>
          <w:sz w:val="22"/>
          <w:szCs w:val="22"/>
          <w:lang w:val="sq-AL"/>
        </w:rPr>
        <w:t>,</w:t>
      </w:r>
      <w:r w:rsidRPr="004B27C7">
        <w:rPr>
          <w:bCs/>
          <w:color w:val="000000"/>
          <w:sz w:val="22"/>
          <w:szCs w:val="22"/>
          <w:lang w:val="sq-AL"/>
        </w:rPr>
        <w:t xml:space="preserve"> n</w:t>
      </w:r>
      <w:r w:rsidR="00314A4A" w:rsidRPr="004B27C7">
        <w:rPr>
          <w:bCs/>
          <w:color w:val="000000"/>
          <w:sz w:val="22"/>
          <w:szCs w:val="22"/>
          <w:lang w:val="sq-AL"/>
        </w:rPr>
        <w:t>ë</w:t>
      </w:r>
      <w:r w:rsidRPr="004B27C7">
        <w:rPr>
          <w:bCs/>
          <w:color w:val="000000"/>
          <w:sz w:val="22"/>
          <w:szCs w:val="22"/>
          <w:lang w:val="sq-AL"/>
        </w:rPr>
        <w:t xml:space="preserve"> bashk</w:t>
      </w:r>
      <w:r w:rsidR="00314A4A" w:rsidRPr="004B27C7">
        <w:rPr>
          <w:bCs/>
          <w:color w:val="000000"/>
          <w:sz w:val="22"/>
          <w:szCs w:val="22"/>
          <w:lang w:val="sq-AL"/>
        </w:rPr>
        <w:t>ë</w:t>
      </w:r>
      <w:r w:rsidRPr="004B27C7">
        <w:rPr>
          <w:bCs/>
          <w:color w:val="000000"/>
          <w:sz w:val="22"/>
          <w:szCs w:val="22"/>
          <w:lang w:val="sq-AL"/>
        </w:rPr>
        <w:t>punim me grupin e pun</w:t>
      </w:r>
      <w:r w:rsidR="00314A4A" w:rsidRPr="004B27C7">
        <w:rPr>
          <w:bCs/>
          <w:color w:val="000000"/>
          <w:sz w:val="22"/>
          <w:szCs w:val="22"/>
          <w:lang w:val="sq-AL"/>
        </w:rPr>
        <w:t>ë</w:t>
      </w:r>
      <w:r w:rsidRPr="004B27C7">
        <w:rPr>
          <w:bCs/>
          <w:color w:val="000000"/>
          <w:sz w:val="22"/>
          <w:szCs w:val="22"/>
          <w:lang w:val="sq-AL"/>
        </w:rPr>
        <w:t>s dhe DPPS</w:t>
      </w:r>
      <w:r w:rsidR="00581C47" w:rsidRPr="004B27C7">
        <w:rPr>
          <w:bCs/>
          <w:color w:val="000000"/>
          <w:sz w:val="22"/>
          <w:szCs w:val="22"/>
          <w:lang w:val="sq-AL"/>
        </w:rPr>
        <w:t>. N</w:t>
      </w:r>
      <w:r w:rsidR="00314A4A" w:rsidRPr="004B27C7">
        <w:rPr>
          <w:bCs/>
          <w:color w:val="000000"/>
          <w:sz w:val="22"/>
          <w:szCs w:val="22"/>
          <w:lang w:val="sq-AL"/>
        </w:rPr>
        <w:t>ë</w:t>
      </w:r>
      <w:r w:rsidRPr="004B27C7">
        <w:rPr>
          <w:bCs/>
          <w:color w:val="000000"/>
          <w:sz w:val="22"/>
          <w:szCs w:val="22"/>
          <w:lang w:val="sq-AL"/>
        </w:rPr>
        <w:t xml:space="preserve"> vazhdim</w:t>
      </w:r>
      <w:r w:rsidR="00581C47" w:rsidRPr="004B27C7">
        <w:rPr>
          <w:bCs/>
          <w:color w:val="000000"/>
          <w:sz w:val="22"/>
          <w:szCs w:val="22"/>
          <w:lang w:val="sq-AL"/>
        </w:rPr>
        <w:t>, do</w:t>
      </w:r>
      <w:r w:rsidRPr="004B27C7">
        <w:rPr>
          <w:bCs/>
          <w:color w:val="000000"/>
          <w:sz w:val="22"/>
          <w:szCs w:val="22"/>
          <w:lang w:val="sq-AL"/>
        </w:rPr>
        <w:t xml:space="preserve"> t</w:t>
      </w:r>
      <w:r w:rsidR="00314A4A" w:rsidRPr="004B27C7">
        <w:rPr>
          <w:bCs/>
          <w:color w:val="000000"/>
          <w:sz w:val="22"/>
          <w:szCs w:val="22"/>
          <w:lang w:val="sq-AL"/>
        </w:rPr>
        <w:t>ë</w:t>
      </w:r>
      <w:r w:rsidRPr="004B27C7">
        <w:rPr>
          <w:bCs/>
          <w:color w:val="000000"/>
          <w:sz w:val="22"/>
          <w:szCs w:val="22"/>
          <w:lang w:val="sq-AL"/>
        </w:rPr>
        <w:t xml:space="preserve"> punoj</w:t>
      </w:r>
      <w:r w:rsidR="00314A4A" w:rsidRPr="004B27C7">
        <w:rPr>
          <w:bCs/>
          <w:color w:val="000000"/>
          <w:sz w:val="22"/>
          <w:szCs w:val="22"/>
          <w:lang w:val="sq-AL"/>
        </w:rPr>
        <w:t>ë</w:t>
      </w:r>
      <w:r w:rsidRPr="004B27C7">
        <w:rPr>
          <w:bCs/>
          <w:color w:val="000000"/>
          <w:sz w:val="22"/>
          <w:szCs w:val="22"/>
          <w:lang w:val="sq-AL"/>
        </w:rPr>
        <w:t xml:space="preserve"> p</w:t>
      </w:r>
      <w:r w:rsidR="00314A4A" w:rsidRPr="004B27C7">
        <w:rPr>
          <w:bCs/>
          <w:color w:val="000000"/>
          <w:sz w:val="22"/>
          <w:szCs w:val="22"/>
          <w:lang w:val="sq-AL"/>
        </w:rPr>
        <w:t>ë</w:t>
      </w:r>
      <w:r w:rsidRPr="004B27C7">
        <w:rPr>
          <w:bCs/>
          <w:color w:val="000000"/>
          <w:sz w:val="22"/>
          <w:szCs w:val="22"/>
          <w:lang w:val="sq-AL"/>
        </w:rPr>
        <w:t>r t</w:t>
      </w:r>
      <w:r w:rsidR="00314A4A" w:rsidRPr="004B27C7">
        <w:rPr>
          <w:bCs/>
          <w:color w:val="000000"/>
          <w:sz w:val="22"/>
          <w:szCs w:val="22"/>
          <w:lang w:val="sq-AL"/>
        </w:rPr>
        <w:t>ë</w:t>
      </w:r>
      <w:r w:rsidRPr="004B27C7">
        <w:rPr>
          <w:bCs/>
          <w:color w:val="000000"/>
          <w:sz w:val="22"/>
          <w:szCs w:val="22"/>
          <w:lang w:val="sq-AL"/>
        </w:rPr>
        <w:t xml:space="preserve"> mbledhur materialet p</w:t>
      </w:r>
      <w:r w:rsidR="00314A4A" w:rsidRPr="004B27C7">
        <w:rPr>
          <w:bCs/>
          <w:color w:val="000000"/>
          <w:sz w:val="22"/>
          <w:szCs w:val="22"/>
          <w:lang w:val="sq-AL"/>
        </w:rPr>
        <w:t>ë</w:t>
      </w:r>
      <w:r w:rsidRPr="004B27C7">
        <w:rPr>
          <w:bCs/>
          <w:color w:val="000000"/>
          <w:sz w:val="22"/>
          <w:szCs w:val="22"/>
          <w:lang w:val="sq-AL"/>
        </w:rPr>
        <w:t>rkat</w:t>
      </w:r>
      <w:r w:rsidR="00314A4A" w:rsidRPr="004B27C7">
        <w:rPr>
          <w:bCs/>
          <w:color w:val="000000"/>
          <w:sz w:val="22"/>
          <w:szCs w:val="22"/>
          <w:lang w:val="sq-AL"/>
        </w:rPr>
        <w:t>ë</w:t>
      </w:r>
      <w:r w:rsidRPr="004B27C7">
        <w:rPr>
          <w:bCs/>
          <w:color w:val="000000"/>
          <w:sz w:val="22"/>
          <w:szCs w:val="22"/>
          <w:lang w:val="sq-AL"/>
        </w:rPr>
        <w:t xml:space="preserve">se </w:t>
      </w:r>
      <w:r w:rsidR="00314A4A" w:rsidRPr="004B27C7">
        <w:rPr>
          <w:bCs/>
          <w:color w:val="000000"/>
          <w:sz w:val="22"/>
          <w:szCs w:val="22"/>
          <w:lang w:val="sq-AL"/>
        </w:rPr>
        <w:t>me qëllim</w:t>
      </w:r>
      <w:r w:rsidRPr="004B27C7">
        <w:rPr>
          <w:bCs/>
          <w:color w:val="000000"/>
          <w:sz w:val="22"/>
          <w:szCs w:val="22"/>
          <w:lang w:val="sq-AL"/>
        </w:rPr>
        <w:t xml:space="preserve"> prodh</w:t>
      </w:r>
      <w:r w:rsidR="00314A4A" w:rsidRPr="004B27C7">
        <w:rPr>
          <w:bCs/>
          <w:color w:val="000000"/>
          <w:sz w:val="22"/>
          <w:szCs w:val="22"/>
          <w:lang w:val="sq-AL"/>
        </w:rPr>
        <w:t xml:space="preserve">imin në </w:t>
      </w:r>
      <w:r w:rsidR="00B868B5" w:rsidRPr="004B27C7">
        <w:rPr>
          <w:bCs/>
          <w:color w:val="000000"/>
          <w:sz w:val="22"/>
          <w:szCs w:val="22"/>
          <w:lang w:val="sq-AL"/>
        </w:rPr>
        <w:t>mënyrë</w:t>
      </w:r>
      <w:r w:rsidR="00314A4A" w:rsidRPr="004B27C7">
        <w:rPr>
          <w:bCs/>
          <w:color w:val="000000"/>
          <w:sz w:val="22"/>
          <w:szCs w:val="22"/>
          <w:lang w:val="sq-AL"/>
        </w:rPr>
        <w:t xml:space="preserve"> periodike të videoklipeve për publikim në platformë dhe faqet e tjera të rrjeteve sociale të Departamentit.</w:t>
      </w:r>
      <w:r w:rsidR="00BE3474">
        <w:rPr>
          <w:bCs/>
          <w:color w:val="000000"/>
          <w:sz w:val="22"/>
          <w:szCs w:val="22"/>
          <w:lang w:val="sq-AL"/>
        </w:rPr>
        <w:t xml:space="preserve"> </w:t>
      </w:r>
      <w:r w:rsidR="00E06D0D" w:rsidRPr="004B27C7">
        <w:rPr>
          <w:sz w:val="22"/>
          <w:szCs w:val="22"/>
          <w:lang w:val="sq-AL"/>
        </w:rPr>
        <w:t>Si rrjedhim, produktet duhet t</w:t>
      </w:r>
      <w:r w:rsidR="00DF4028" w:rsidRPr="004B27C7">
        <w:rPr>
          <w:sz w:val="22"/>
          <w:szCs w:val="22"/>
          <w:lang w:val="sq-AL"/>
        </w:rPr>
        <w:t>ë</w:t>
      </w:r>
      <w:r w:rsidR="00E06D0D" w:rsidRPr="004B27C7">
        <w:rPr>
          <w:sz w:val="22"/>
          <w:szCs w:val="22"/>
          <w:lang w:val="sq-AL"/>
        </w:rPr>
        <w:t xml:space="preserve"> jen</w:t>
      </w:r>
      <w:r w:rsidR="00DF4028" w:rsidRPr="004B27C7">
        <w:rPr>
          <w:sz w:val="22"/>
          <w:szCs w:val="22"/>
          <w:lang w:val="sq-AL"/>
        </w:rPr>
        <w:t>ë</w:t>
      </w:r>
      <w:r w:rsidR="00E06D0D" w:rsidRPr="004B27C7">
        <w:rPr>
          <w:sz w:val="22"/>
          <w:szCs w:val="22"/>
          <w:lang w:val="sq-AL"/>
        </w:rPr>
        <w:t xml:space="preserve"> t</w:t>
      </w:r>
      <w:r w:rsidR="00DF4028" w:rsidRPr="004B27C7">
        <w:rPr>
          <w:sz w:val="22"/>
          <w:szCs w:val="22"/>
          <w:lang w:val="sq-AL"/>
        </w:rPr>
        <w:t>ë</w:t>
      </w:r>
      <w:r w:rsidR="00E06D0D" w:rsidRPr="004B27C7">
        <w:rPr>
          <w:sz w:val="22"/>
          <w:szCs w:val="22"/>
          <w:lang w:val="sq-AL"/>
        </w:rPr>
        <w:t xml:space="preserve"> lidhura n</w:t>
      </w:r>
      <w:r w:rsidR="00DF4028" w:rsidRPr="004B27C7">
        <w:rPr>
          <w:sz w:val="22"/>
          <w:szCs w:val="22"/>
          <w:lang w:val="sq-AL"/>
        </w:rPr>
        <w:t>ë</w:t>
      </w:r>
      <w:r w:rsidR="00E06D0D" w:rsidRPr="004B27C7">
        <w:rPr>
          <w:sz w:val="22"/>
          <w:szCs w:val="22"/>
          <w:lang w:val="sq-AL"/>
        </w:rPr>
        <w:t xml:space="preserve"> seri, t</w:t>
      </w:r>
      <w:r w:rsidR="00DF4028" w:rsidRPr="004B27C7">
        <w:rPr>
          <w:sz w:val="22"/>
          <w:szCs w:val="22"/>
          <w:lang w:val="sq-AL"/>
        </w:rPr>
        <w:t>ë</w:t>
      </w:r>
      <w:r w:rsidR="00E06D0D" w:rsidRPr="004B27C7">
        <w:rPr>
          <w:sz w:val="22"/>
          <w:szCs w:val="22"/>
          <w:lang w:val="sq-AL"/>
        </w:rPr>
        <w:t xml:space="preserve"> ken</w:t>
      </w:r>
      <w:r w:rsidR="00DF4028" w:rsidRPr="004B27C7">
        <w:rPr>
          <w:sz w:val="22"/>
          <w:szCs w:val="22"/>
          <w:lang w:val="sq-AL"/>
        </w:rPr>
        <w:t>ë</w:t>
      </w:r>
      <w:r w:rsidR="00E06D0D" w:rsidRPr="004B27C7">
        <w:rPr>
          <w:sz w:val="22"/>
          <w:szCs w:val="22"/>
          <w:lang w:val="sq-AL"/>
        </w:rPr>
        <w:t xml:space="preserve"> nj</w:t>
      </w:r>
      <w:r w:rsidR="00DF4028" w:rsidRPr="004B27C7">
        <w:rPr>
          <w:sz w:val="22"/>
          <w:szCs w:val="22"/>
          <w:lang w:val="sq-AL"/>
        </w:rPr>
        <w:t>ë</w:t>
      </w:r>
      <w:r w:rsidR="00E06D0D" w:rsidRPr="004B27C7">
        <w:rPr>
          <w:sz w:val="22"/>
          <w:szCs w:val="22"/>
          <w:lang w:val="sq-AL"/>
        </w:rPr>
        <w:t xml:space="preserve"> rrjedh</w:t>
      </w:r>
      <w:r w:rsidR="00DF4028" w:rsidRPr="004B27C7">
        <w:rPr>
          <w:sz w:val="22"/>
          <w:szCs w:val="22"/>
          <w:lang w:val="sq-AL"/>
        </w:rPr>
        <w:t>ë</w:t>
      </w:r>
      <w:r w:rsidR="00E06D0D" w:rsidRPr="004B27C7">
        <w:rPr>
          <w:sz w:val="22"/>
          <w:szCs w:val="22"/>
          <w:lang w:val="sq-AL"/>
        </w:rPr>
        <w:t xml:space="preserve"> logjik</w:t>
      </w:r>
      <w:r w:rsidR="00DF4028" w:rsidRPr="004B27C7">
        <w:rPr>
          <w:sz w:val="22"/>
          <w:szCs w:val="22"/>
          <w:lang w:val="sq-AL"/>
        </w:rPr>
        <w:t>ë</w:t>
      </w:r>
      <w:r w:rsidR="00E06D0D" w:rsidRPr="004B27C7">
        <w:rPr>
          <w:sz w:val="22"/>
          <w:szCs w:val="22"/>
          <w:lang w:val="sq-AL"/>
        </w:rPr>
        <w:t>, t</w:t>
      </w:r>
      <w:r w:rsidR="00DF4028" w:rsidRPr="004B27C7">
        <w:rPr>
          <w:sz w:val="22"/>
          <w:szCs w:val="22"/>
          <w:lang w:val="sq-AL"/>
        </w:rPr>
        <w:t>ë</w:t>
      </w:r>
      <w:r w:rsidR="00E06D0D" w:rsidRPr="004B27C7">
        <w:rPr>
          <w:sz w:val="22"/>
          <w:szCs w:val="22"/>
          <w:lang w:val="sq-AL"/>
        </w:rPr>
        <w:t xml:space="preserve"> </w:t>
      </w:r>
      <w:r w:rsidR="004B27C7" w:rsidRPr="004B27C7">
        <w:rPr>
          <w:sz w:val="22"/>
          <w:szCs w:val="22"/>
          <w:lang w:val="sq-AL"/>
        </w:rPr>
        <w:t>ndërthuren</w:t>
      </w:r>
      <w:r w:rsidR="00E06D0D" w:rsidRPr="004B27C7">
        <w:rPr>
          <w:sz w:val="22"/>
          <w:szCs w:val="22"/>
          <w:lang w:val="sq-AL"/>
        </w:rPr>
        <w:t xml:space="preserve"> me nj</w:t>
      </w:r>
      <w:r w:rsidR="00DF4028" w:rsidRPr="004B27C7">
        <w:rPr>
          <w:sz w:val="22"/>
          <w:szCs w:val="22"/>
          <w:lang w:val="sq-AL"/>
        </w:rPr>
        <w:t>ë</w:t>
      </w:r>
      <w:r w:rsidR="00E06D0D" w:rsidRPr="004B27C7">
        <w:rPr>
          <w:sz w:val="22"/>
          <w:szCs w:val="22"/>
          <w:lang w:val="sq-AL"/>
        </w:rPr>
        <w:t>ra tjetr</w:t>
      </w:r>
      <w:r w:rsidR="00DF4028" w:rsidRPr="004B27C7">
        <w:rPr>
          <w:sz w:val="22"/>
          <w:szCs w:val="22"/>
          <w:lang w:val="sq-AL"/>
        </w:rPr>
        <w:t>ë</w:t>
      </w:r>
      <w:r w:rsidR="00E06D0D" w:rsidRPr="004B27C7">
        <w:rPr>
          <w:sz w:val="22"/>
          <w:szCs w:val="22"/>
          <w:lang w:val="sq-AL"/>
        </w:rPr>
        <w:t>n sa i p</w:t>
      </w:r>
      <w:r w:rsidR="00DF4028" w:rsidRPr="004B27C7">
        <w:rPr>
          <w:sz w:val="22"/>
          <w:szCs w:val="22"/>
          <w:lang w:val="sq-AL"/>
        </w:rPr>
        <w:t>ë</w:t>
      </w:r>
      <w:r w:rsidR="00E06D0D" w:rsidRPr="004B27C7">
        <w:rPr>
          <w:sz w:val="22"/>
          <w:szCs w:val="22"/>
          <w:lang w:val="sq-AL"/>
        </w:rPr>
        <w:t>rket mesazhit q</w:t>
      </w:r>
      <w:r w:rsidR="00DF4028" w:rsidRPr="004B27C7">
        <w:rPr>
          <w:sz w:val="22"/>
          <w:szCs w:val="22"/>
          <w:lang w:val="sq-AL"/>
        </w:rPr>
        <w:t>ë</w:t>
      </w:r>
      <w:r w:rsidR="00E06D0D" w:rsidRPr="004B27C7">
        <w:rPr>
          <w:sz w:val="22"/>
          <w:szCs w:val="22"/>
          <w:lang w:val="sq-AL"/>
        </w:rPr>
        <w:t xml:space="preserve"> japin dhe t</w:t>
      </w:r>
      <w:r w:rsidR="00DF4028" w:rsidRPr="004B27C7">
        <w:rPr>
          <w:sz w:val="22"/>
          <w:szCs w:val="22"/>
          <w:lang w:val="sq-AL"/>
        </w:rPr>
        <w:t>ë</w:t>
      </w:r>
      <w:r w:rsidR="00E06D0D" w:rsidRPr="004B27C7">
        <w:rPr>
          <w:sz w:val="22"/>
          <w:szCs w:val="22"/>
          <w:lang w:val="sq-AL"/>
        </w:rPr>
        <w:t xml:space="preserve"> ken</w:t>
      </w:r>
      <w:r w:rsidR="00DF4028" w:rsidRPr="004B27C7">
        <w:rPr>
          <w:sz w:val="22"/>
          <w:szCs w:val="22"/>
          <w:lang w:val="sq-AL"/>
        </w:rPr>
        <w:t>ë</w:t>
      </w:r>
      <w:r w:rsidR="00E06D0D" w:rsidRPr="004B27C7">
        <w:rPr>
          <w:sz w:val="22"/>
          <w:szCs w:val="22"/>
          <w:lang w:val="sq-AL"/>
        </w:rPr>
        <w:t xml:space="preserve"> vazhdim</w:t>
      </w:r>
      <w:r w:rsidR="00DF4028" w:rsidRPr="004B27C7">
        <w:rPr>
          <w:sz w:val="22"/>
          <w:szCs w:val="22"/>
          <w:lang w:val="sq-AL"/>
        </w:rPr>
        <w:t>ë</w:t>
      </w:r>
      <w:r w:rsidR="00E06D0D" w:rsidRPr="004B27C7">
        <w:rPr>
          <w:sz w:val="22"/>
          <w:szCs w:val="22"/>
          <w:lang w:val="sq-AL"/>
        </w:rPr>
        <w:t>si n</w:t>
      </w:r>
      <w:r w:rsidR="00DF4028" w:rsidRPr="004B27C7">
        <w:rPr>
          <w:sz w:val="22"/>
          <w:szCs w:val="22"/>
          <w:lang w:val="sq-AL"/>
        </w:rPr>
        <w:t>ë</w:t>
      </w:r>
      <w:r w:rsidR="00E06D0D" w:rsidRPr="004B27C7">
        <w:rPr>
          <w:sz w:val="22"/>
          <w:szCs w:val="22"/>
          <w:lang w:val="sq-AL"/>
        </w:rPr>
        <w:t xml:space="preserve"> trajtimin e personazhit, ngjarjes apo tematik</w:t>
      </w:r>
      <w:r w:rsidR="00DF4028" w:rsidRPr="004B27C7">
        <w:rPr>
          <w:sz w:val="22"/>
          <w:szCs w:val="22"/>
          <w:lang w:val="sq-AL"/>
        </w:rPr>
        <w:t>ë</w:t>
      </w:r>
      <w:r w:rsidR="00E06D0D" w:rsidRPr="004B27C7">
        <w:rPr>
          <w:sz w:val="22"/>
          <w:szCs w:val="22"/>
          <w:lang w:val="sq-AL"/>
        </w:rPr>
        <w:t>s q</w:t>
      </w:r>
      <w:r w:rsidR="00DF4028" w:rsidRPr="004B27C7">
        <w:rPr>
          <w:sz w:val="22"/>
          <w:szCs w:val="22"/>
          <w:lang w:val="sq-AL"/>
        </w:rPr>
        <w:t>ë</w:t>
      </w:r>
      <w:r w:rsidR="00E06D0D" w:rsidRPr="004B27C7">
        <w:rPr>
          <w:sz w:val="22"/>
          <w:szCs w:val="22"/>
          <w:lang w:val="sq-AL"/>
        </w:rPr>
        <w:t xml:space="preserve"> zgjedhin.</w:t>
      </w:r>
    </w:p>
    <w:p w:rsidR="00BE3474" w:rsidRDefault="00BE3474" w:rsidP="00AF6B18">
      <w:pPr>
        <w:spacing w:line="276" w:lineRule="auto"/>
        <w:jc w:val="both"/>
        <w:rPr>
          <w:sz w:val="22"/>
          <w:szCs w:val="22"/>
          <w:lang w:val="sq-AL"/>
        </w:rPr>
      </w:pPr>
    </w:p>
    <w:p w:rsidR="00BE3474" w:rsidRPr="004B27C7" w:rsidRDefault="002D7166" w:rsidP="00AF6B18">
      <w:pPr>
        <w:spacing w:line="276" w:lineRule="auto"/>
        <w:jc w:val="both"/>
        <w:rPr>
          <w:sz w:val="22"/>
          <w:szCs w:val="22"/>
          <w:lang w:val="sq-AL"/>
        </w:rPr>
      </w:pPr>
      <w:r>
        <w:rPr>
          <w:bCs/>
          <w:color w:val="000000"/>
          <w:sz w:val="22"/>
          <w:szCs w:val="22"/>
          <w:lang w:val="sq-AL"/>
        </w:rPr>
        <w:t>Kërko</w:t>
      </w:r>
      <w:r w:rsidR="00BE3474">
        <w:rPr>
          <w:bCs/>
          <w:color w:val="000000"/>
          <w:sz w:val="22"/>
          <w:szCs w:val="22"/>
          <w:lang w:val="sq-AL"/>
        </w:rPr>
        <w:t>het që subjekti të ketë</w:t>
      </w:r>
      <w:r w:rsidR="00BE3474" w:rsidRPr="00BE3474">
        <w:rPr>
          <w:bCs/>
          <w:color w:val="000000"/>
          <w:sz w:val="22"/>
          <w:szCs w:val="22"/>
          <w:lang w:val="sq-AL"/>
        </w:rPr>
        <w:t xml:space="preserve"> kapacitete të mjaftueshme dhe të kualifikuara njerëzore dhe teknike për të kryer punën me profesionalizëm dhe brenda afatit të caktuar</w:t>
      </w:r>
      <w:r w:rsidR="00BE3474">
        <w:rPr>
          <w:bCs/>
          <w:color w:val="000000"/>
          <w:sz w:val="22"/>
          <w:szCs w:val="22"/>
          <w:lang w:val="sq-AL"/>
        </w:rPr>
        <w:t>, e po ashtu,  të ketë k</w:t>
      </w:r>
      <w:r w:rsidR="00BE3474" w:rsidRPr="00BE3474">
        <w:rPr>
          <w:bCs/>
          <w:color w:val="000000"/>
          <w:sz w:val="22"/>
          <w:szCs w:val="22"/>
          <w:lang w:val="sq-AL"/>
        </w:rPr>
        <w:t>reativitet në konceptimin e videove</w:t>
      </w:r>
      <w:r w:rsidR="00BE3474">
        <w:rPr>
          <w:bCs/>
          <w:color w:val="000000"/>
          <w:sz w:val="22"/>
          <w:szCs w:val="22"/>
          <w:lang w:val="sq-AL"/>
        </w:rPr>
        <w:t>.</w:t>
      </w:r>
    </w:p>
    <w:p w:rsidR="00E06D0D" w:rsidRPr="004B27C7" w:rsidRDefault="00E06D0D" w:rsidP="00AF6B18">
      <w:pPr>
        <w:spacing w:line="276" w:lineRule="auto"/>
        <w:jc w:val="both"/>
        <w:rPr>
          <w:sz w:val="22"/>
          <w:szCs w:val="22"/>
          <w:lang w:val="sq-AL"/>
        </w:rPr>
      </w:pPr>
    </w:p>
    <w:p w:rsidR="00A735AF" w:rsidRPr="004B27C7" w:rsidRDefault="00A735AF" w:rsidP="00AF6B18">
      <w:pPr>
        <w:pStyle w:val="Heading1"/>
        <w:spacing w:before="0" w:line="276" w:lineRule="auto"/>
        <w:jc w:val="both"/>
        <w:rPr>
          <w:rFonts w:ascii="Times New Roman" w:hAnsi="Times New Roman"/>
          <w:sz w:val="22"/>
          <w:szCs w:val="22"/>
          <w:lang w:val="sq-AL"/>
        </w:rPr>
      </w:pPr>
      <w:r w:rsidRPr="004B27C7">
        <w:rPr>
          <w:rFonts w:ascii="Times New Roman" w:hAnsi="Times New Roman"/>
          <w:sz w:val="22"/>
          <w:szCs w:val="22"/>
          <w:lang w:val="sq-AL"/>
        </w:rPr>
        <w:t>PRODUKTET E PRITURA</w:t>
      </w:r>
    </w:p>
    <w:p w:rsidR="00572E75" w:rsidRPr="004B27C7" w:rsidRDefault="00DF4028" w:rsidP="00AF6B18">
      <w:pPr>
        <w:spacing w:line="276" w:lineRule="auto"/>
        <w:jc w:val="both"/>
        <w:rPr>
          <w:bCs/>
          <w:color w:val="000000"/>
          <w:sz w:val="22"/>
          <w:szCs w:val="22"/>
          <w:lang w:val="sq-AL"/>
        </w:rPr>
      </w:pPr>
      <w:r w:rsidRPr="004B27C7">
        <w:rPr>
          <w:bCs/>
          <w:color w:val="000000"/>
          <w:sz w:val="22"/>
          <w:szCs w:val="22"/>
          <w:lang w:val="sq-AL"/>
        </w:rPr>
        <w:t>Përzgjedhja e subjektit b</w:t>
      </w:r>
      <w:r w:rsidR="004B27C7" w:rsidRPr="004B27C7">
        <w:rPr>
          <w:bCs/>
          <w:color w:val="000000"/>
          <w:sz w:val="22"/>
          <w:szCs w:val="22"/>
          <w:lang w:val="sq-AL"/>
        </w:rPr>
        <w:t>ë</w:t>
      </w:r>
      <w:r w:rsidRPr="004B27C7">
        <w:rPr>
          <w:bCs/>
          <w:color w:val="000000"/>
          <w:sz w:val="22"/>
          <w:szCs w:val="22"/>
          <w:lang w:val="sq-AL"/>
        </w:rPr>
        <w:t>het për dizenjimin dhe prodhimin e 15 videove t</w:t>
      </w:r>
      <w:r w:rsidR="004B27C7" w:rsidRPr="004B27C7">
        <w:rPr>
          <w:bCs/>
          <w:color w:val="000000"/>
          <w:sz w:val="22"/>
          <w:szCs w:val="22"/>
          <w:lang w:val="sq-AL"/>
        </w:rPr>
        <w:t>ë</w:t>
      </w:r>
      <w:r w:rsidRPr="004B27C7">
        <w:rPr>
          <w:bCs/>
          <w:color w:val="000000"/>
          <w:sz w:val="22"/>
          <w:szCs w:val="22"/>
          <w:lang w:val="sq-AL"/>
        </w:rPr>
        <w:t xml:space="preserve"> shkurtra informuese/ ndërgjegjësuese nëpërmjet së cilës do të sigurojë informacionin e nevojshëm mbi sa m</w:t>
      </w:r>
      <w:r w:rsidR="004B27C7" w:rsidRPr="004B27C7">
        <w:rPr>
          <w:bCs/>
          <w:color w:val="000000"/>
          <w:sz w:val="22"/>
          <w:szCs w:val="22"/>
          <w:lang w:val="sq-AL"/>
        </w:rPr>
        <w:t>ë</w:t>
      </w:r>
      <w:r w:rsidRPr="004B27C7">
        <w:rPr>
          <w:bCs/>
          <w:color w:val="000000"/>
          <w:sz w:val="22"/>
          <w:szCs w:val="22"/>
          <w:lang w:val="sq-AL"/>
        </w:rPr>
        <w:t xml:space="preserve"> sip</w:t>
      </w:r>
      <w:r w:rsidR="004B27C7" w:rsidRPr="004B27C7">
        <w:rPr>
          <w:bCs/>
          <w:color w:val="000000"/>
          <w:sz w:val="22"/>
          <w:szCs w:val="22"/>
          <w:lang w:val="sq-AL"/>
        </w:rPr>
        <w:t>ë</w:t>
      </w:r>
      <w:r w:rsidRPr="004B27C7">
        <w:rPr>
          <w:bCs/>
          <w:color w:val="000000"/>
          <w:sz w:val="22"/>
          <w:szCs w:val="22"/>
          <w:lang w:val="sq-AL"/>
        </w:rPr>
        <w:t>r</w:t>
      </w:r>
      <w:r w:rsidR="004B27C7" w:rsidRPr="004B27C7">
        <w:rPr>
          <w:bCs/>
          <w:color w:val="000000"/>
          <w:sz w:val="22"/>
          <w:szCs w:val="22"/>
          <w:lang w:val="sq-AL"/>
        </w:rPr>
        <w:t xml:space="preserve"> për p</w:t>
      </w:r>
      <w:r w:rsidR="00572E75" w:rsidRPr="004B27C7">
        <w:rPr>
          <w:bCs/>
          <w:color w:val="000000"/>
          <w:sz w:val="22"/>
          <w:szCs w:val="22"/>
          <w:lang w:val="sq-AL"/>
        </w:rPr>
        <w:t>raktika</w:t>
      </w:r>
      <w:r w:rsidR="004B27C7" w:rsidRPr="004B27C7">
        <w:rPr>
          <w:bCs/>
          <w:color w:val="000000"/>
          <w:sz w:val="22"/>
          <w:szCs w:val="22"/>
          <w:lang w:val="sq-AL"/>
        </w:rPr>
        <w:t>t e</w:t>
      </w:r>
      <w:r w:rsidR="00572E75" w:rsidRPr="004B27C7">
        <w:rPr>
          <w:bCs/>
          <w:color w:val="000000"/>
          <w:sz w:val="22"/>
          <w:szCs w:val="22"/>
          <w:lang w:val="sq-AL"/>
        </w:rPr>
        <w:t xml:space="preserve"> </w:t>
      </w:r>
      <w:r w:rsidR="00C50B3E" w:rsidRPr="004B27C7">
        <w:rPr>
          <w:bCs/>
          <w:color w:val="000000"/>
          <w:sz w:val="22"/>
          <w:szCs w:val="22"/>
          <w:lang w:val="sq-AL"/>
        </w:rPr>
        <w:t>mira dhe histor</w:t>
      </w:r>
      <w:r w:rsidR="004B27C7" w:rsidRPr="004B27C7">
        <w:rPr>
          <w:bCs/>
          <w:color w:val="000000"/>
          <w:sz w:val="22"/>
          <w:szCs w:val="22"/>
          <w:lang w:val="sq-AL"/>
        </w:rPr>
        <w:t>itë</w:t>
      </w:r>
      <w:r w:rsidR="00C50B3E" w:rsidRPr="004B27C7">
        <w:rPr>
          <w:bCs/>
          <w:color w:val="000000"/>
          <w:sz w:val="22"/>
          <w:szCs w:val="22"/>
          <w:lang w:val="sq-AL"/>
        </w:rPr>
        <w:t xml:space="preserve"> </w:t>
      </w:r>
      <w:r w:rsidR="002D7166">
        <w:rPr>
          <w:bCs/>
          <w:color w:val="000000"/>
          <w:sz w:val="22"/>
          <w:szCs w:val="22"/>
          <w:lang w:val="sq-AL"/>
        </w:rPr>
        <w:t>njerëzore/</w:t>
      </w:r>
      <w:r w:rsidR="00FA347D" w:rsidRPr="004B27C7">
        <w:rPr>
          <w:bCs/>
          <w:color w:val="000000"/>
          <w:sz w:val="22"/>
          <w:szCs w:val="22"/>
          <w:lang w:val="sq-AL"/>
        </w:rPr>
        <w:t>personale</w:t>
      </w:r>
      <w:r w:rsidR="00572E75" w:rsidRPr="004B27C7">
        <w:rPr>
          <w:bCs/>
          <w:color w:val="000000"/>
          <w:sz w:val="22"/>
          <w:szCs w:val="22"/>
          <w:lang w:val="sq-AL"/>
        </w:rPr>
        <w:t>. Produkt</w:t>
      </w:r>
      <w:r w:rsidR="00E06D0D" w:rsidRPr="004B27C7">
        <w:rPr>
          <w:bCs/>
          <w:color w:val="000000"/>
          <w:sz w:val="22"/>
          <w:szCs w:val="22"/>
          <w:lang w:val="sq-AL"/>
        </w:rPr>
        <w:t>et</w:t>
      </w:r>
      <w:r w:rsidR="00572E75" w:rsidRPr="004B27C7">
        <w:rPr>
          <w:bCs/>
          <w:color w:val="000000"/>
          <w:sz w:val="22"/>
          <w:szCs w:val="22"/>
          <w:lang w:val="sq-AL"/>
        </w:rPr>
        <w:t xml:space="preserve"> përfundimtar do të prod</w:t>
      </w:r>
      <w:r w:rsidR="00D37334" w:rsidRPr="004B27C7">
        <w:rPr>
          <w:bCs/>
          <w:color w:val="000000"/>
          <w:sz w:val="22"/>
          <w:szCs w:val="22"/>
          <w:lang w:val="sq-AL"/>
        </w:rPr>
        <w:t>hohet në formën e audio/vizuale</w:t>
      </w:r>
      <w:r w:rsidR="00572E75" w:rsidRPr="004B27C7">
        <w:rPr>
          <w:bCs/>
          <w:color w:val="000000"/>
          <w:sz w:val="22"/>
          <w:szCs w:val="22"/>
          <w:lang w:val="sq-AL"/>
        </w:rPr>
        <w:t xml:space="preserve"> dhe do të ndahet me audiencë më të gjerë, duke ndikuar kështu tek komunitetet dhe palët e tjera të interesit të zhvillimit për përvetësim </w:t>
      </w:r>
      <w:r w:rsidR="004B27C7" w:rsidRPr="004B27C7">
        <w:rPr>
          <w:bCs/>
          <w:color w:val="000000"/>
          <w:sz w:val="22"/>
          <w:szCs w:val="22"/>
          <w:lang w:val="sq-AL"/>
        </w:rPr>
        <w:t>të tyre</w:t>
      </w:r>
      <w:r w:rsidR="00572E75" w:rsidRPr="004B27C7">
        <w:rPr>
          <w:bCs/>
          <w:color w:val="000000"/>
          <w:sz w:val="22"/>
          <w:szCs w:val="22"/>
          <w:lang w:val="sq-AL"/>
        </w:rPr>
        <w:t>.</w:t>
      </w:r>
    </w:p>
    <w:p w:rsidR="00DF4028" w:rsidRPr="004B27C7" w:rsidRDefault="00DF4028" w:rsidP="00AF6B18">
      <w:pPr>
        <w:spacing w:line="276" w:lineRule="auto"/>
        <w:jc w:val="both"/>
        <w:rPr>
          <w:bCs/>
          <w:color w:val="000000"/>
          <w:sz w:val="22"/>
          <w:szCs w:val="22"/>
          <w:lang w:val="sq-AL"/>
        </w:rPr>
      </w:pPr>
    </w:p>
    <w:p w:rsidR="00DF4028" w:rsidRPr="004B27C7" w:rsidRDefault="00DF4028" w:rsidP="00DF4028">
      <w:pPr>
        <w:spacing w:line="276" w:lineRule="auto"/>
        <w:jc w:val="both"/>
        <w:rPr>
          <w:bCs/>
          <w:color w:val="000000"/>
          <w:sz w:val="22"/>
          <w:szCs w:val="22"/>
          <w:lang w:val="sq-AL"/>
        </w:rPr>
      </w:pPr>
      <w:r w:rsidRPr="004B27C7">
        <w:rPr>
          <w:bCs/>
          <w:color w:val="000000"/>
          <w:sz w:val="22"/>
          <w:szCs w:val="22"/>
          <w:lang w:val="sq-AL"/>
        </w:rPr>
        <w:t>Videot duhet të përfshijnë:</w:t>
      </w:r>
    </w:p>
    <w:p w:rsidR="00DF4028" w:rsidRPr="004B27C7" w:rsidRDefault="00DF4028" w:rsidP="004B27C7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00000"/>
          <w:szCs w:val="22"/>
          <w:lang w:val="sq-AL"/>
        </w:rPr>
      </w:pPr>
      <w:r w:rsidRPr="004B27C7">
        <w:rPr>
          <w:rFonts w:ascii="Times New Roman" w:hAnsi="Times New Roman" w:cs="Times New Roman"/>
          <w:color w:val="000000"/>
          <w:szCs w:val="22"/>
          <w:lang w:val="sq-AL"/>
        </w:rPr>
        <w:t xml:space="preserve">Intervista/mesazhe të shkurtra mbi promovimin dhe ndihmën e dhënë për </w:t>
      </w:r>
      <w:r w:rsidR="004B27C7" w:rsidRPr="004B27C7">
        <w:rPr>
          <w:rFonts w:ascii="Times New Roman" w:hAnsi="Times New Roman" w:cs="Times New Roman"/>
          <w:color w:val="000000"/>
          <w:szCs w:val="22"/>
          <w:lang w:val="sq-AL"/>
        </w:rPr>
        <w:t>shërbime sociale</w:t>
      </w:r>
    </w:p>
    <w:p w:rsidR="00DF4028" w:rsidRPr="004B27C7" w:rsidRDefault="00DF4028" w:rsidP="004B27C7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00000"/>
          <w:szCs w:val="22"/>
          <w:lang w:val="sq-AL"/>
        </w:rPr>
      </w:pPr>
      <w:r w:rsidRPr="004B27C7">
        <w:rPr>
          <w:rFonts w:ascii="Times New Roman" w:hAnsi="Times New Roman" w:cs="Times New Roman"/>
          <w:color w:val="000000"/>
          <w:szCs w:val="22"/>
          <w:lang w:val="sq-AL"/>
        </w:rPr>
        <w:t>Intervista/mesazhe të shkurtra mbi përcjelljen e mesazheve, opinioneve, të ekspertëve të fushës</w:t>
      </w:r>
      <w:r w:rsidR="004B27C7" w:rsidRPr="004B27C7">
        <w:rPr>
          <w:rFonts w:ascii="Times New Roman" w:hAnsi="Times New Roman" w:cs="Times New Roman"/>
          <w:color w:val="000000"/>
          <w:szCs w:val="22"/>
          <w:lang w:val="sq-AL"/>
        </w:rPr>
        <w:t>, punonjësve socialë</w:t>
      </w:r>
      <w:r w:rsidRPr="004B27C7">
        <w:rPr>
          <w:rFonts w:ascii="Times New Roman" w:hAnsi="Times New Roman" w:cs="Times New Roman"/>
          <w:color w:val="000000"/>
          <w:szCs w:val="22"/>
          <w:lang w:val="sq-AL"/>
        </w:rPr>
        <w:t>, përfaqësuesve të institucioneve kompetente</w:t>
      </w:r>
      <w:r w:rsidR="004B27C7" w:rsidRPr="004B27C7">
        <w:rPr>
          <w:rFonts w:ascii="Times New Roman" w:hAnsi="Times New Roman" w:cs="Times New Roman"/>
          <w:color w:val="000000"/>
          <w:szCs w:val="22"/>
          <w:lang w:val="sq-AL"/>
        </w:rPr>
        <w:t>.</w:t>
      </w:r>
    </w:p>
    <w:p w:rsidR="004B27C7" w:rsidRPr="004B27C7" w:rsidRDefault="00DF4028" w:rsidP="004B27C7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00000"/>
          <w:szCs w:val="22"/>
          <w:lang w:val="sq-AL"/>
        </w:rPr>
      </w:pPr>
      <w:r w:rsidRPr="004B27C7">
        <w:rPr>
          <w:rFonts w:ascii="Times New Roman" w:hAnsi="Times New Roman" w:cs="Times New Roman"/>
          <w:color w:val="000000"/>
          <w:szCs w:val="22"/>
          <w:lang w:val="sq-AL"/>
        </w:rPr>
        <w:t xml:space="preserve">Intervista/mesazhe të shkurtra për rritjen e ndërgjegjësimit në lidhje me politikat </w:t>
      </w:r>
      <w:r w:rsidR="004B27C7" w:rsidRPr="004B27C7">
        <w:rPr>
          <w:rFonts w:ascii="Times New Roman" w:hAnsi="Times New Roman" w:cs="Times New Roman"/>
          <w:color w:val="000000"/>
          <w:szCs w:val="22"/>
          <w:lang w:val="sq-AL"/>
        </w:rPr>
        <w:t xml:space="preserve">dhe mbrojtjen sociale, ekzistencën e tyre dhe mënyrën e përdorimit për përfituesit. </w:t>
      </w:r>
    </w:p>
    <w:p w:rsidR="00DF4028" w:rsidRPr="004B27C7" w:rsidRDefault="00DF4028" w:rsidP="004B27C7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00000"/>
          <w:szCs w:val="22"/>
          <w:lang w:val="sq-AL"/>
        </w:rPr>
      </w:pPr>
      <w:r w:rsidRPr="004B27C7">
        <w:rPr>
          <w:rFonts w:ascii="Times New Roman" w:hAnsi="Times New Roman" w:cs="Times New Roman"/>
          <w:color w:val="000000"/>
          <w:szCs w:val="22"/>
          <w:lang w:val="sq-AL"/>
        </w:rPr>
        <w:t>Elementë grafikë, animacion dhe titra</w:t>
      </w:r>
      <w:r w:rsidR="004B27C7" w:rsidRPr="004B27C7">
        <w:rPr>
          <w:rFonts w:ascii="Times New Roman" w:hAnsi="Times New Roman" w:cs="Times New Roman"/>
          <w:color w:val="000000"/>
          <w:szCs w:val="22"/>
          <w:lang w:val="sq-AL"/>
        </w:rPr>
        <w:t xml:space="preserve"> që shpjegojnë dhe shoqërojnë intervistat dhe videot.</w:t>
      </w:r>
    </w:p>
    <w:p w:rsidR="00DF4028" w:rsidRPr="004B27C7" w:rsidRDefault="00DF4028" w:rsidP="004B27C7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00000"/>
          <w:szCs w:val="22"/>
          <w:lang w:val="sq-AL"/>
        </w:rPr>
      </w:pPr>
      <w:r w:rsidRPr="004B27C7">
        <w:rPr>
          <w:rFonts w:ascii="Times New Roman" w:hAnsi="Times New Roman" w:cs="Times New Roman"/>
          <w:color w:val="000000"/>
          <w:szCs w:val="22"/>
          <w:lang w:val="sq-AL"/>
        </w:rPr>
        <w:t>Elementë tingulli (sfond).</w:t>
      </w:r>
    </w:p>
    <w:p w:rsidR="004B27C7" w:rsidRPr="004B27C7" w:rsidRDefault="00DF4028" w:rsidP="00DF4028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00000"/>
          <w:szCs w:val="22"/>
          <w:lang w:val="sq-AL"/>
        </w:rPr>
      </w:pPr>
      <w:r w:rsidRPr="004B27C7">
        <w:rPr>
          <w:rFonts w:ascii="Times New Roman" w:hAnsi="Times New Roman" w:cs="Times New Roman"/>
          <w:color w:val="000000"/>
          <w:szCs w:val="22"/>
          <w:lang w:val="sq-AL"/>
        </w:rPr>
        <w:t>Skenari</w:t>
      </w:r>
      <w:r w:rsidR="004B27C7" w:rsidRPr="004B27C7">
        <w:rPr>
          <w:rFonts w:ascii="Times New Roman" w:hAnsi="Times New Roman" w:cs="Times New Roman"/>
          <w:color w:val="000000"/>
          <w:szCs w:val="22"/>
          <w:lang w:val="sq-AL"/>
        </w:rPr>
        <w:t xml:space="preserve">, që </w:t>
      </w:r>
      <w:r w:rsidRPr="004B27C7">
        <w:rPr>
          <w:rFonts w:ascii="Times New Roman" w:hAnsi="Times New Roman" w:cs="Times New Roman"/>
          <w:color w:val="000000"/>
          <w:szCs w:val="22"/>
          <w:lang w:val="sq-AL"/>
        </w:rPr>
        <w:t>do të bëhet në bashkëpunim me përfaqësues të projektit;</w:t>
      </w:r>
    </w:p>
    <w:p w:rsidR="00581C47" w:rsidRDefault="00DF4028" w:rsidP="00DF4028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00000"/>
          <w:szCs w:val="22"/>
          <w:lang w:val="sq-AL"/>
        </w:rPr>
      </w:pPr>
      <w:r w:rsidRPr="004B27C7">
        <w:rPr>
          <w:rFonts w:ascii="Times New Roman" w:hAnsi="Times New Roman" w:cs="Times New Roman"/>
          <w:color w:val="000000"/>
          <w:szCs w:val="22"/>
          <w:lang w:val="sq-AL"/>
        </w:rPr>
        <w:t xml:space="preserve">Video duhet të jetë rreth </w:t>
      </w:r>
      <w:r w:rsidR="004B27C7" w:rsidRPr="004B27C7">
        <w:rPr>
          <w:rFonts w:ascii="Times New Roman" w:hAnsi="Times New Roman" w:cs="Times New Roman"/>
          <w:color w:val="000000"/>
          <w:szCs w:val="22"/>
          <w:lang w:val="sq-AL"/>
        </w:rPr>
        <w:t>3-5</w:t>
      </w:r>
      <w:r w:rsidRPr="004B27C7">
        <w:rPr>
          <w:rFonts w:ascii="Times New Roman" w:hAnsi="Times New Roman" w:cs="Times New Roman"/>
          <w:color w:val="000000"/>
          <w:szCs w:val="22"/>
          <w:lang w:val="sq-AL"/>
        </w:rPr>
        <w:t xml:space="preserve"> minuta</w:t>
      </w:r>
      <w:r w:rsidR="004B27C7" w:rsidRPr="004B27C7">
        <w:rPr>
          <w:rFonts w:ascii="Times New Roman" w:hAnsi="Times New Roman" w:cs="Times New Roman"/>
          <w:color w:val="000000"/>
          <w:szCs w:val="22"/>
          <w:lang w:val="sq-AL"/>
        </w:rPr>
        <w:t xml:space="preserve"> të</w:t>
      </w:r>
      <w:r w:rsidRPr="004B27C7">
        <w:rPr>
          <w:rFonts w:ascii="Times New Roman" w:hAnsi="Times New Roman" w:cs="Times New Roman"/>
          <w:color w:val="000000"/>
          <w:szCs w:val="22"/>
          <w:lang w:val="sq-AL"/>
        </w:rPr>
        <w:t xml:space="preserve"> gjat</w:t>
      </w:r>
      <w:r w:rsidR="004B27C7" w:rsidRPr="004B27C7">
        <w:rPr>
          <w:rFonts w:ascii="Times New Roman" w:hAnsi="Times New Roman" w:cs="Times New Roman"/>
          <w:color w:val="000000"/>
          <w:szCs w:val="22"/>
          <w:lang w:val="sq-AL"/>
        </w:rPr>
        <w:t xml:space="preserve">a, në varësi të intervistave dhe pamjeve në dispozicion. </w:t>
      </w:r>
    </w:p>
    <w:p w:rsidR="004B27C7" w:rsidRPr="004B27C7" w:rsidRDefault="004B27C7" w:rsidP="004B27C7">
      <w:pPr>
        <w:pStyle w:val="ListParagraph"/>
        <w:spacing w:line="276" w:lineRule="auto"/>
        <w:rPr>
          <w:rFonts w:ascii="Times New Roman" w:hAnsi="Times New Roman" w:cs="Times New Roman"/>
          <w:color w:val="000000"/>
          <w:szCs w:val="22"/>
          <w:lang w:val="sq-AL"/>
        </w:rPr>
      </w:pPr>
    </w:p>
    <w:p w:rsidR="004B27C7" w:rsidRPr="004B27C7" w:rsidRDefault="004B27C7" w:rsidP="004B27C7">
      <w:pPr>
        <w:spacing w:line="276" w:lineRule="auto"/>
        <w:rPr>
          <w:b/>
          <w:bCs/>
          <w:color w:val="000000"/>
          <w:sz w:val="22"/>
          <w:szCs w:val="22"/>
          <w:lang w:val="sq-AL"/>
        </w:rPr>
      </w:pPr>
      <w:r w:rsidRPr="004B27C7">
        <w:rPr>
          <w:b/>
          <w:bCs/>
          <w:color w:val="000000"/>
          <w:sz w:val="22"/>
          <w:szCs w:val="22"/>
          <w:lang w:val="sq-AL"/>
        </w:rPr>
        <w:t xml:space="preserve">Çfarë kërkohet nga subjekti? </w:t>
      </w:r>
    </w:p>
    <w:p w:rsidR="00BE3474" w:rsidRPr="00BE3474" w:rsidRDefault="00BE3474" w:rsidP="00BE3474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color w:val="000000"/>
          <w:szCs w:val="22"/>
          <w:lang w:val="sq-AL"/>
        </w:rPr>
      </w:pPr>
      <w:r w:rsidRPr="00BE3474">
        <w:rPr>
          <w:rFonts w:ascii="Times New Roman" w:hAnsi="Times New Roman" w:cs="Times New Roman"/>
          <w:color w:val="000000"/>
          <w:szCs w:val="22"/>
          <w:lang w:val="sq-AL"/>
        </w:rPr>
        <w:t>Zhvillimi i koncepteve për realizimin e videove informuese</w:t>
      </w:r>
      <w:r>
        <w:rPr>
          <w:rFonts w:ascii="Times New Roman" w:hAnsi="Times New Roman" w:cs="Times New Roman"/>
          <w:color w:val="000000"/>
          <w:szCs w:val="22"/>
          <w:lang w:val="sq-AL"/>
        </w:rPr>
        <w:t>,</w:t>
      </w:r>
      <w:r w:rsidRPr="00BE3474">
        <w:rPr>
          <w:rFonts w:ascii="Times New Roman" w:hAnsi="Times New Roman" w:cs="Times New Roman"/>
          <w:color w:val="000000"/>
          <w:szCs w:val="22"/>
          <w:lang w:val="sq-AL"/>
        </w:rPr>
        <w:t xml:space="preserve"> maksimumi </w:t>
      </w:r>
      <w:r>
        <w:rPr>
          <w:rFonts w:ascii="Times New Roman" w:hAnsi="Times New Roman" w:cs="Times New Roman"/>
          <w:color w:val="000000"/>
          <w:szCs w:val="22"/>
          <w:lang w:val="sq-AL"/>
        </w:rPr>
        <w:t>5</w:t>
      </w:r>
      <w:r w:rsidRPr="00BE3474">
        <w:rPr>
          <w:rFonts w:ascii="Times New Roman" w:hAnsi="Times New Roman" w:cs="Times New Roman"/>
          <w:color w:val="000000"/>
          <w:szCs w:val="22"/>
          <w:lang w:val="sq-AL"/>
        </w:rPr>
        <w:t xml:space="preserve"> minuta për secilën video</w:t>
      </w:r>
    </w:p>
    <w:p w:rsidR="00BE3474" w:rsidRPr="00BE3474" w:rsidRDefault="00BE3474" w:rsidP="00BE3474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color w:val="000000"/>
          <w:szCs w:val="22"/>
          <w:lang w:val="sq-AL"/>
        </w:rPr>
      </w:pPr>
      <w:r>
        <w:rPr>
          <w:rFonts w:ascii="Times New Roman" w:hAnsi="Times New Roman" w:cs="Times New Roman"/>
          <w:color w:val="000000"/>
          <w:szCs w:val="22"/>
          <w:lang w:val="sq-AL"/>
        </w:rPr>
        <w:t>T</w:t>
      </w:r>
      <w:r w:rsidRPr="00BE3474">
        <w:rPr>
          <w:rFonts w:ascii="Times New Roman" w:hAnsi="Times New Roman" w:cs="Times New Roman"/>
          <w:color w:val="000000"/>
          <w:szCs w:val="22"/>
          <w:lang w:val="sq-AL"/>
        </w:rPr>
        <w:t>ë realiz</w:t>
      </w:r>
      <w:r>
        <w:rPr>
          <w:rFonts w:ascii="Times New Roman" w:hAnsi="Times New Roman" w:cs="Times New Roman"/>
          <w:color w:val="000000"/>
          <w:szCs w:val="22"/>
          <w:lang w:val="sq-AL"/>
        </w:rPr>
        <w:t>ohen</w:t>
      </w:r>
      <w:r w:rsidRPr="00BE3474">
        <w:rPr>
          <w:rFonts w:ascii="Times New Roman" w:hAnsi="Times New Roman" w:cs="Times New Roman"/>
          <w:color w:val="000000"/>
          <w:szCs w:val="22"/>
          <w:lang w:val="sq-AL"/>
        </w:rPr>
        <w:t xml:space="preserve"> në përputhje me specifikat për publikim në Facebook, IG TV, Instagram dhe </w:t>
      </w:r>
      <w:r>
        <w:rPr>
          <w:rFonts w:ascii="Times New Roman" w:hAnsi="Times New Roman" w:cs="Times New Roman"/>
          <w:color w:val="000000"/>
          <w:szCs w:val="22"/>
          <w:lang w:val="sq-AL"/>
        </w:rPr>
        <w:t>w</w:t>
      </w:r>
      <w:r w:rsidRPr="00BE3474">
        <w:rPr>
          <w:rFonts w:ascii="Times New Roman" w:hAnsi="Times New Roman" w:cs="Times New Roman"/>
          <w:color w:val="000000"/>
          <w:szCs w:val="22"/>
          <w:lang w:val="sq-AL"/>
        </w:rPr>
        <w:t>ebsite</w:t>
      </w:r>
    </w:p>
    <w:p w:rsidR="00BE3474" w:rsidRPr="00BE3474" w:rsidRDefault="00BE3474" w:rsidP="00BE3474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color w:val="000000"/>
          <w:szCs w:val="22"/>
          <w:lang w:val="sq-AL"/>
        </w:rPr>
      </w:pPr>
      <w:r w:rsidRPr="00BE3474">
        <w:rPr>
          <w:rFonts w:ascii="Times New Roman" w:hAnsi="Times New Roman" w:cs="Times New Roman"/>
          <w:color w:val="000000"/>
          <w:szCs w:val="22"/>
          <w:lang w:val="sq-AL"/>
        </w:rPr>
        <w:t>Logjistika dhe organizimi, duke përfshirë planet e xhirimeve</w:t>
      </w:r>
    </w:p>
    <w:p w:rsidR="00BE3474" w:rsidRPr="00BE3474" w:rsidRDefault="00BE3474" w:rsidP="00BE3474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color w:val="000000"/>
          <w:szCs w:val="22"/>
          <w:lang w:val="sq-AL"/>
        </w:rPr>
      </w:pPr>
      <w:r w:rsidRPr="00BE3474">
        <w:rPr>
          <w:rFonts w:ascii="Times New Roman" w:hAnsi="Times New Roman" w:cs="Times New Roman"/>
          <w:color w:val="000000"/>
          <w:szCs w:val="22"/>
          <w:lang w:val="sq-AL"/>
        </w:rPr>
        <w:t>Ndriçimin profesional</w:t>
      </w:r>
    </w:p>
    <w:p w:rsidR="00BE3474" w:rsidRPr="00BE3474" w:rsidRDefault="00BE3474" w:rsidP="00BE3474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color w:val="000000"/>
          <w:szCs w:val="22"/>
          <w:lang w:val="sq-AL"/>
        </w:rPr>
      </w:pPr>
      <w:r w:rsidRPr="00BE3474">
        <w:rPr>
          <w:rFonts w:ascii="Times New Roman" w:hAnsi="Times New Roman" w:cs="Times New Roman"/>
          <w:color w:val="000000"/>
          <w:szCs w:val="22"/>
          <w:lang w:val="sq-AL"/>
        </w:rPr>
        <w:t>Montazhi dhe zhvillimi i narrativës</w:t>
      </w:r>
    </w:p>
    <w:p w:rsidR="00BE3474" w:rsidRPr="00BE3474" w:rsidRDefault="00BE3474" w:rsidP="00BE3474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color w:val="000000"/>
          <w:szCs w:val="22"/>
          <w:lang w:val="sq-AL"/>
        </w:rPr>
      </w:pPr>
      <w:r w:rsidRPr="00BE3474">
        <w:rPr>
          <w:rFonts w:ascii="Times New Roman" w:hAnsi="Times New Roman" w:cs="Times New Roman"/>
          <w:color w:val="000000"/>
          <w:szCs w:val="22"/>
          <w:lang w:val="sq-AL"/>
        </w:rPr>
        <w:t>Editim i videoklipeve dhe inçizim të zërit</w:t>
      </w:r>
    </w:p>
    <w:p w:rsidR="00BE3474" w:rsidRPr="00BE3474" w:rsidRDefault="00BE3474" w:rsidP="00BE3474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color w:val="000000"/>
          <w:szCs w:val="22"/>
          <w:lang w:val="sq-AL"/>
        </w:rPr>
      </w:pPr>
      <w:r w:rsidRPr="00BE3474">
        <w:rPr>
          <w:rFonts w:ascii="Times New Roman" w:hAnsi="Times New Roman" w:cs="Times New Roman"/>
          <w:color w:val="000000"/>
          <w:szCs w:val="22"/>
          <w:lang w:val="sq-AL"/>
        </w:rPr>
        <w:t>Korrigjimi i ngjyrave, grafikut dhe post-prodhimit</w:t>
      </w:r>
    </w:p>
    <w:p w:rsidR="00BE3474" w:rsidRPr="00BE3474" w:rsidRDefault="00BE3474" w:rsidP="00BE3474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color w:val="000000"/>
          <w:szCs w:val="22"/>
          <w:lang w:val="sq-AL"/>
        </w:rPr>
      </w:pPr>
      <w:r w:rsidRPr="00BE3474">
        <w:rPr>
          <w:rFonts w:ascii="Times New Roman" w:hAnsi="Times New Roman" w:cs="Times New Roman"/>
          <w:color w:val="000000"/>
          <w:szCs w:val="22"/>
          <w:lang w:val="sq-AL"/>
        </w:rPr>
        <w:t>Kamera (FULL HD)</w:t>
      </w:r>
    </w:p>
    <w:p w:rsidR="00BE3474" w:rsidRPr="00BE3474" w:rsidRDefault="00BE3474" w:rsidP="00BE3474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color w:val="000000"/>
          <w:szCs w:val="22"/>
          <w:lang w:val="sq-AL"/>
        </w:rPr>
      </w:pPr>
      <w:r w:rsidRPr="00BE3474">
        <w:rPr>
          <w:rFonts w:ascii="Times New Roman" w:hAnsi="Times New Roman" w:cs="Times New Roman"/>
          <w:color w:val="000000"/>
          <w:szCs w:val="22"/>
          <w:lang w:val="sq-AL"/>
        </w:rPr>
        <w:t>Hije, animacion dhe drejtim</w:t>
      </w:r>
    </w:p>
    <w:p w:rsidR="00BE3474" w:rsidRPr="00BE3474" w:rsidRDefault="00BE3474" w:rsidP="00690E5A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color w:val="000000"/>
          <w:szCs w:val="22"/>
          <w:lang w:val="sq-AL"/>
        </w:rPr>
      </w:pPr>
      <w:r w:rsidRPr="00BE3474">
        <w:rPr>
          <w:rFonts w:ascii="Times New Roman" w:hAnsi="Times New Roman" w:cs="Times New Roman"/>
          <w:color w:val="000000"/>
          <w:szCs w:val="22"/>
          <w:lang w:val="sq-AL"/>
        </w:rPr>
        <w:t xml:space="preserve">Audio: muzika në </w:t>
      </w:r>
      <w:r>
        <w:rPr>
          <w:rFonts w:ascii="Times New Roman" w:hAnsi="Times New Roman" w:cs="Times New Roman"/>
          <w:color w:val="000000"/>
          <w:szCs w:val="22"/>
          <w:lang w:val="sq-AL"/>
        </w:rPr>
        <w:t>sfond</w:t>
      </w:r>
    </w:p>
    <w:p w:rsidR="00BE3474" w:rsidRDefault="00BE3474" w:rsidP="00BE3474">
      <w:pPr>
        <w:spacing w:line="276" w:lineRule="auto"/>
        <w:ind w:left="360"/>
        <w:rPr>
          <w:color w:val="000000"/>
          <w:szCs w:val="22"/>
          <w:lang w:val="sq-AL"/>
        </w:rPr>
      </w:pPr>
    </w:p>
    <w:p w:rsidR="005D73E4" w:rsidRDefault="005D73E4" w:rsidP="00BE3474">
      <w:pPr>
        <w:spacing w:line="276" w:lineRule="auto"/>
        <w:ind w:left="360"/>
        <w:rPr>
          <w:color w:val="000000"/>
          <w:szCs w:val="22"/>
          <w:lang w:val="sq-AL"/>
        </w:rPr>
      </w:pPr>
    </w:p>
    <w:p w:rsidR="00BE3474" w:rsidRPr="00BE3474" w:rsidRDefault="00BE3474" w:rsidP="00BE3474">
      <w:pPr>
        <w:spacing w:line="276" w:lineRule="auto"/>
        <w:ind w:left="360"/>
        <w:rPr>
          <w:b/>
          <w:bCs/>
          <w:color w:val="000000"/>
          <w:szCs w:val="22"/>
          <w:lang w:val="sq-AL"/>
        </w:rPr>
      </w:pPr>
      <w:r w:rsidRPr="00BE3474">
        <w:rPr>
          <w:b/>
          <w:bCs/>
          <w:color w:val="000000"/>
          <w:szCs w:val="22"/>
          <w:lang w:val="sq-AL"/>
        </w:rPr>
        <w:t>Më të përgjithshme</w:t>
      </w:r>
      <w:r>
        <w:rPr>
          <w:b/>
          <w:bCs/>
          <w:color w:val="000000"/>
          <w:szCs w:val="22"/>
          <w:lang w:val="sq-AL"/>
        </w:rPr>
        <w:t xml:space="preserve"> për punën përgatitore</w:t>
      </w:r>
      <w:r w:rsidRPr="00BE3474">
        <w:rPr>
          <w:b/>
          <w:bCs/>
          <w:color w:val="000000"/>
          <w:szCs w:val="22"/>
          <w:lang w:val="sq-AL"/>
        </w:rPr>
        <w:t>:</w:t>
      </w:r>
    </w:p>
    <w:p w:rsidR="00572E75" w:rsidRDefault="008926F1" w:rsidP="00AF6B18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color w:val="000000"/>
          <w:szCs w:val="22"/>
          <w:lang w:val="sq-AL"/>
        </w:rPr>
      </w:pPr>
      <w:r w:rsidRPr="004B27C7">
        <w:rPr>
          <w:rFonts w:ascii="Times New Roman" w:hAnsi="Times New Roman" w:cs="Times New Roman"/>
          <w:color w:val="000000"/>
          <w:szCs w:val="22"/>
          <w:lang w:val="sq-AL"/>
        </w:rPr>
        <w:t>N</w:t>
      </w:r>
      <w:r w:rsidR="00D60529" w:rsidRPr="004B27C7">
        <w:rPr>
          <w:rFonts w:ascii="Times New Roman" w:hAnsi="Times New Roman" w:cs="Times New Roman"/>
          <w:color w:val="000000"/>
          <w:szCs w:val="22"/>
          <w:lang w:val="sq-AL"/>
        </w:rPr>
        <w:t>joh</w:t>
      </w:r>
      <w:r w:rsidRPr="004B27C7">
        <w:rPr>
          <w:rFonts w:ascii="Times New Roman" w:hAnsi="Times New Roman" w:cs="Times New Roman"/>
          <w:color w:val="000000"/>
          <w:szCs w:val="22"/>
          <w:lang w:val="sq-AL"/>
        </w:rPr>
        <w:t>je e</w:t>
      </w:r>
      <w:r w:rsidR="00572E75" w:rsidRPr="004B27C7">
        <w:rPr>
          <w:rFonts w:ascii="Times New Roman" w:hAnsi="Times New Roman" w:cs="Times New Roman"/>
          <w:color w:val="000000"/>
          <w:szCs w:val="22"/>
          <w:lang w:val="sq-AL"/>
        </w:rPr>
        <w:t xml:space="preserve"> </w:t>
      </w:r>
      <w:r w:rsidR="00D60529" w:rsidRPr="004B27C7">
        <w:rPr>
          <w:rFonts w:ascii="Times New Roman" w:hAnsi="Times New Roman" w:cs="Times New Roman"/>
          <w:color w:val="000000"/>
          <w:szCs w:val="22"/>
          <w:lang w:val="sq-AL"/>
        </w:rPr>
        <w:t>elementë</w:t>
      </w:r>
      <w:r w:rsidRPr="004B27C7">
        <w:rPr>
          <w:rFonts w:ascii="Times New Roman" w:hAnsi="Times New Roman" w:cs="Times New Roman"/>
          <w:color w:val="000000"/>
          <w:szCs w:val="22"/>
          <w:lang w:val="sq-AL"/>
        </w:rPr>
        <w:t>ve</w:t>
      </w:r>
      <w:r w:rsidR="00572E75" w:rsidRPr="004B27C7">
        <w:rPr>
          <w:rFonts w:ascii="Times New Roman" w:hAnsi="Times New Roman" w:cs="Times New Roman"/>
          <w:color w:val="000000"/>
          <w:szCs w:val="22"/>
          <w:lang w:val="sq-AL"/>
        </w:rPr>
        <w:t xml:space="preserve"> përkatës (ngjarjet, ndikimin, praktikat më të mira, histori etj. nga projekti)</w:t>
      </w:r>
      <w:r w:rsidRPr="004B27C7">
        <w:rPr>
          <w:rFonts w:ascii="Times New Roman" w:hAnsi="Times New Roman" w:cs="Times New Roman"/>
          <w:color w:val="000000"/>
          <w:szCs w:val="22"/>
          <w:lang w:val="sq-AL"/>
        </w:rPr>
        <w:t>.</w:t>
      </w:r>
    </w:p>
    <w:p w:rsidR="004B27C7" w:rsidRPr="004B27C7" w:rsidRDefault="004B27C7" w:rsidP="004B27C7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color w:val="000000"/>
          <w:szCs w:val="22"/>
          <w:lang w:val="sq-AL"/>
        </w:rPr>
      </w:pPr>
      <w:r w:rsidRPr="004B27C7">
        <w:rPr>
          <w:rFonts w:ascii="Times New Roman" w:hAnsi="Times New Roman" w:cs="Times New Roman"/>
          <w:color w:val="000000"/>
          <w:szCs w:val="22"/>
          <w:lang w:val="sq-AL"/>
        </w:rPr>
        <w:t>Prodhimi i dokumenteve audio dhe video të praktikave të mira dhe historive njerëzore.</w:t>
      </w:r>
    </w:p>
    <w:p w:rsidR="004B27C7" w:rsidRPr="004B27C7" w:rsidRDefault="004B27C7" w:rsidP="004B27C7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color w:val="000000"/>
          <w:szCs w:val="22"/>
          <w:lang w:val="sq-AL"/>
        </w:rPr>
      </w:pPr>
      <w:r w:rsidRPr="004B27C7">
        <w:rPr>
          <w:rFonts w:ascii="Times New Roman" w:hAnsi="Times New Roman" w:cs="Times New Roman"/>
          <w:color w:val="000000"/>
          <w:szCs w:val="22"/>
          <w:lang w:val="sq-AL"/>
        </w:rPr>
        <w:t>Përshtatje e materialeve audio të ndryshme/ muzikë në sfond për të gjitha videot.</w:t>
      </w:r>
    </w:p>
    <w:p w:rsidR="00581C47" w:rsidRPr="004B27C7" w:rsidRDefault="00581C47" w:rsidP="00AF6B18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color w:val="000000"/>
          <w:szCs w:val="22"/>
          <w:lang w:val="sq-AL"/>
        </w:rPr>
      </w:pPr>
      <w:r w:rsidRPr="004B27C7">
        <w:rPr>
          <w:rFonts w:ascii="Times New Roman" w:hAnsi="Times New Roman" w:cs="Times New Roman"/>
          <w:color w:val="000000"/>
          <w:szCs w:val="22"/>
          <w:lang w:val="sq-AL"/>
        </w:rPr>
        <w:t>T</w:t>
      </w:r>
      <w:r w:rsidR="00DF4028" w:rsidRPr="004B27C7">
        <w:rPr>
          <w:rFonts w:ascii="Times New Roman" w:hAnsi="Times New Roman" w:cs="Times New Roman"/>
          <w:color w:val="000000"/>
          <w:szCs w:val="22"/>
          <w:lang w:val="sq-AL"/>
        </w:rPr>
        <w:t>ë</w:t>
      </w:r>
      <w:r w:rsidRPr="004B27C7">
        <w:rPr>
          <w:rFonts w:ascii="Times New Roman" w:hAnsi="Times New Roman" w:cs="Times New Roman"/>
          <w:color w:val="000000"/>
          <w:szCs w:val="22"/>
          <w:lang w:val="sq-AL"/>
        </w:rPr>
        <w:t xml:space="preserve"> krijojnë p</w:t>
      </w:r>
      <w:r w:rsidR="00DF4028" w:rsidRPr="004B27C7">
        <w:rPr>
          <w:rFonts w:ascii="Times New Roman" w:hAnsi="Times New Roman" w:cs="Times New Roman"/>
          <w:color w:val="000000"/>
          <w:szCs w:val="22"/>
          <w:lang w:val="sq-AL"/>
        </w:rPr>
        <w:t>ë</w:t>
      </w:r>
      <w:r w:rsidRPr="004B27C7">
        <w:rPr>
          <w:rFonts w:ascii="Times New Roman" w:hAnsi="Times New Roman" w:cs="Times New Roman"/>
          <w:color w:val="000000"/>
          <w:szCs w:val="22"/>
          <w:lang w:val="sq-AL"/>
        </w:rPr>
        <w:t>rmbajtje të shkëlqyera me an</w:t>
      </w:r>
      <w:r w:rsidR="00DF4028" w:rsidRPr="004B27C7">
        <w:rPr>
          <w:rFonts w:ascii="Times New Roman" w:hAnsi="Times New Roman" w:cs="Times New Roman"/>
          <w:color w:val="000000"/>
          <w:szCs w:val="22"/>
          <w:lang w:val="sq-AL"/>
        </w:rPr>
        <w:t>ë</w:t>
      </w:r>
      <w:r w:rsidRPr="004B27C7">
        <w:rPr>
          <w:rFonts w:ascii="Times New Roman" w:hAnsi="Times New Roman" w:cs="Times New Roman"/>
          <w:color w:val="000000"/>
          <w:szCs w:val="22"/>
          <w:lang w:val="sq-AL"/>
        </w:rPr>
        <w:t xml:space="preserve"> t</w:t>
      </w:r>
      <w:r w:rsidR="00DF4028" w:rsidRPr="004B27C7">
        <w:rPr>
          <w:rFonts w:ascii="Times New Roman" w:hAnsi="Times New Roman" w:cs="Times New Roman"/>
          <w:color w:val="000000"/>
          <w:szCs w:val="22"/>
          <w:lang w:val="sq-AL"/>
        </w:rPr>
        <w:t>ë</w:t>
      </w:r>
      <w:r w:rsidRPr="004B27C7">
        <w:rPr>
          <w:rFonts w:ascii="Times New Roman" w:hAnsi="Times New Roman" w:cs="Times New Roman"/>
          <w:color w:val="000000"/>
          <w:szCs w:val="22"/>
          <w:lang w:val="sq-AL"/>
        </w:rPr>
        <w:t xml:space="preserve"> videove t</w:t>
      </w:r>
      <w:r w:rsidR="00DF4028" w:rsidRPr="004B27C7">
        <w:rPr>
          <w:rFonts w:ascii="Times New Roman" w:hAnsi="Times New Roman" w:cs="Times New Roman"/>
          <w:color w:val="000000"/>
          <w:szCs w:val="22"/>
          <w:lang w:val="sq-AL"/>
        </w:rPr>
        <w:t>ë</w:t>
      </w:r>
      <w:r w:rsidRPr="004B27C7">
        <w:rPr>
          <w:rFonts w:ascii="Times New Roman" w:hAnsi="Times New Roman" w:cs="Times New Roman"/>
          <w:color w:val="000000"/>
          <w:szCs w:val="22"/>
          <w:lang w:val="sq-AL"/>
        </w:rPr>
        <w:t xml:space="preserve"> shkurtra, t</w:t>
      </w:r>
      <w:r w:rsidR="00DF4028" w:rsidRPr="004B27C7">
        <w:rPr>
          <w:rFonts w:ascii="Times New Roman" w:hAnsi="Times New Roman" w:cs="Times New Roman"/>
          <w:color w:val="000000"/>
          <w:szCs w:val="22"/>
          <w:lang w:val="sq-AL"/>
        </w:rPr>
        <w:t>ë</w:t>
      </w:r>
      <w:r w:rsidRPr="004B27C7">
        <w:rPr>
          <w:rFonts w:ascii="Times New Roman" w:hAnsi="Times New Roman" w:cs="Times New Roman"/>
          <w:color w:val="000000"/>
          <w:szCs w:val="22"/>
          <w:lang w:val="sq-AL"/>
        </w:rPr>
        <w:t xml:space="preserve"> gjejnë elementët më tërheqës, t’i bëjmë ata bindës dhe të ofrojnë formën e duhur</w:t>
      </w:r>
      <w:r w:rsidR="004B27C7">
        <w:rPr>
          <w:rFonts w:ascii="Times New Roman" w:hAnsi="Times New Roman" w:cs="Times New Roman"/>
          <w:color w:val="000000"/>
          <w:szCs w:val="22"/>
          <w:lang w:val="sq-AL"/>
        </w:rPr>
        <w:t>, q</w:t>
      </w:r>
      <w:r w:rsidRPr="004B27C7">
        <w:rPr>
          <w:rFonts w:ascii="Times New Roman" w:hAnsi="Times New Roman" w:cs="Times New Roman"/>
          <w:color w:val="000000"/>
          <w:szCs w:val="22"/>
          <w:lang w:val="sq-AL"/>
        </w:rPr>
        <w:t xml:space="preserve">ë </w:t>
      </w:r>
      <w:r w:rsidR="004B27C7">
        <w:rPr>
          <w:rFonts w:ascii="Times New Roman" w:hAnsi="Times New Roman" w:cs="Times New Roman"/>
          <w:color w:val="000000"/>
          <w:szCs w:val="22"/>
          <w:lang w:val="sq-AL"/>
        </w:rPr>
        <w:t>edhe</w:t>
      </w:r>
      <w:r w:rsidRPr="004B27C7">
        <w:rPr>
          <w:rFonts w:ascii="Times New Roman" w:hAnsi="Times New Roman" w:cs="Times New Roman"/>
          <w:color w:val="000000"/>
          <w:szCs w:val="22"/>
          <w:lang w:val="sq-AL"/>
        </w:rPr>
        <w:t xml:space="preserve"> të rri</w:t>
      </w:r>
      <w:r w:rsidR="004B27C7">
        <w:rPr>
          <w:rFonts w:ascii="Times New Roman" w:hAnsi="Times New Roman" w:cs="Times New Roman"/>
          <w:color w:val="000000"/>
          <w:szCs w:val="22"/>
          <w:lang w:val="sq-AL"/>
        </w:rPr>
        <w:t>ten</w:t>
      </w:r>
      <w:r w:rsidRPr="004B27C7">
        <w:rPr>
          <w:rFonts w:ascii="Times New Roman" w:hAnsi="Times New Roman" w:cs="Times New Roman"/>
          <w:color w:val="000000"/>
          <w:szCs w:val="22"/>
          <w:lang w:val="sq-AL"/>
        </w:rPr>
        <w:t xml:space="preserve"> ndërveprime</w:t>
      </w:r>
      <w:r w:rsidR="004B27C7">
        <w:rPr>
          <w:rFonts w:ascii="Times New Roman" w:hAnsi="Times New Roman" w:cs="Times New Roman"/>
          <w:color w:val="000000"/>
          <w:szCs w:val="22"/>
          <w:lang w:val="sq-AL"/>
        </w:rPr>
        <w:t>t</w:t>
      </w:r>
      <w:r w:rsidRPr="004B27C7">
        <w:rPr>
          <w:rFonts w:ascii="Times New Roman" w:hAnsi="Times New Roman" w:cs="Times New Roman"/>
          <w:color w:val="000000"/>
          <w:szCs w:val="22"/>
          <w:lang w:val="sq-AL"/>
        </w:rPr>
        <w:t xml:space="preserve"> në platform</w:t>
      </w:r>
      <w:r w:rsidR="004B27C7">
        <w:rPr>
          <w:rFonts w:ascii="Times New Roman" w:hAnsi="Times New Roman" w:cs="Times New Roman"/>
          <w:color w:val="000000"/>
          <w:szCs w:val="22"/>
          <w:lang w:val="sq-AL"/>
        </w:rPr>
        <w:t>at</w:t>
      </w:r>
      <w:r w:rsidRPr="004B27C7">
        <w:rPr>
          <w:rFonts w:ascii="Times New Roman" w:hAnsi="Times New Roman" w:cs="Times New Roman"/>
          <w:color w:val="000000"/>
          <w:szCs w:val="22"/>
          <w:lang w:val="sq-AL"/>
        </w:rPr>
        <w:t xml:space="preserve"> online.</w:t>
      </w:r>
    </w:p>
    <w:p w:rsidR="00581C47" w:rsidRPr="004B27C7" w:rsidRDefault="00581C47" w:rsidP="00AF6B18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color w:val="000000"/>
          <w:szCs w:val="22"/>
          <w:lang w:val="sq-AL"/>
        </w:rPr>
      </w:pPr>
      <w:r w:rsidRPr="004B27C7">
        <w:rPr>
          <w:rFonts w:ascii="Times New Roman" w:hAnsi="Times New Roman" w:cs="Times New Roman"/>
          <w:color w:val="000000"/>
          <w:szCs w:val="22"/>
          <w:lang w:val="sq-AL"/>
        </w:rPr>
        <w:t>Videot profesionale duhet të krijohen p</w:t>
      </w:r>
      <w:r w:rsidR="00DF4028" w:rsidRPr="004B27C7">
        <w:rPr>
          <w:rFonts w:ascii="Times New Roman" w:hAnsi="Times New Roman" w:cs="Times New Roman"/>
          <w:color w:val="000000"/>
          <w:szCs w:val="22"/>
          <w:lang w:val="sq-AL"/>
        </w:rPr>
        <w:t>ë</w:t>
      </w:r>
      <w:r w:rsidRPr="004B27C7">
        <w:rPr>
          <w:rFonts w:ascii="Times New Roman" w:hAnsi="Times New Roman" w:cs="Times New Roman"/>
          <w:color w:val="000000"/>
          <w:szCs w:val="22"/>
          <w:lang w:val="sq-AL"/>
        </w:rPr>
        <w:t>r hedhje n</w:t>
      </w:r>
      <w:r w:rsidR="00DF4028" w:rsidRPr="004B27C7">
        <w:rPr>
          <w:rFonts w:ascii="Times New Roman" w:hAnsi="Times New Roman" w:cs="Times New Roman"/>
          <w:color w:val="000000"/>
          <w:szCs w:val="22"/>
          <w:lang w:val="sq-AL"/>
        </w:rPr>
        <w:t>ë</w:t>
      </w:r>
      <w:r w:rsidR="002D7166">
        <w:rPr>
          <w:rFonts w:ascii="Times New Roman" w:hAnsi="Times New Roman" w:cs="Times New Roman"/>
          <w:color w:val="000000"/>
          <w:szCs w:val="22"/>
          <w:lang w:val="sq-AL"/>
        </w:rPr>
        <w:t xml:space="preserve"> faqen zyrtare </w:t>
      </w:r>
      <w:r w:rsidR="002D7166" w:rsidRPr="002D7166">
        <w:rPr>
          <w:rFonts w:ascii="Times New Roman" w:hAnsi="Times New Roman" w:cs="Times New Roman"/>
          <w:b/>
          <w:i/>
          <w:color w:val="000000"/>
          <w:szCs w:val="22"/>
          <w:lang w:val="sq-AL"/>
        </w:rPr>
        <w:t>s</w:t>
      </w:r>
      <w:r w:rsidRPr="002D7166">
        <w:rPr>
          <w:rFonts w:ascii="Times New Roman" w:hAnsi="Times New Roman" w:cs="Times New Roman"/>
          <w:b/>
          <w:i/>
          <w:color w:val="000000"/>
          <w:szCs w:val="22"/>
          <w:lang w:val="sq-AL"/>
        </w:rPr>
        <w:t>ociale.al</w:t>
      </w:r>
      <w:r w:rsidRPr="004B27C7">
        <w:rPr>
          <w:rFonts w:ascii="Times New Roman" w:hAnsi="Times New Roman" w:cs="Times New Roman"/>
          <w:color w:val="000000"/>
          <w:szCs w:val="22"/>
          <w:lang w:val="sq-AL"/>
        </w:rPr>
        <w:t>, por t</w:t>
      </w:r>
      <w:r w:rsidR="00DF4028" w:rsidRPr="004B27C7">
        <w:rPr>
          <w:rFonts w:ascii="Times New Roman" w:hAnsi="Times New Roman" w:cs="Times New Roman"/>
          <w:color w:val="000000"/>
          <w:szCs w:val="22"/>
          <w:lang w:val="sq-AL"/>
        </w:rPr>
        <w:t>ë</w:t>
      </w:r>
      <w:r w:rsidRPr="004B27C7">
        <w:rPr>
          <w:rFonts w:ascii="Times New Roman" w:hAnsi="Times New Roman" w:cs="Times New Roman"/>
          <w:color w:val="000000"/>
          <w:szCs w:val="22"/>
          <w:lang w:val="sq-AL"/>
        </w:rPr>
        <w:t xml:space="preserve"> jen</w:t>
      </w:r>
      <w:r w:rsidR="00DF4028" w:rsidRPr="004B27C7">
        <w:rPr>
          <w:rFonts w:ascii="Times New Roman" w:hAnsi="Times New Roman" w:cs="Times New Roman"/>
          <w:color w:val="000000"/>
          <w:szCs w:val="22"/>
          <w:lang w:val="sq-AL"/>
        </w:rPr>
        <w:t>ë</w:t>
      </w:r>
      <w:r w:rsidRPr="004B27C7">
        <w:rPr>
          <w:rFonts w:ascii="Times New Roman" w:hAnsi="Times New Roman" w:cs="Times New Roman"/>
          <w:color w:val="000000"/>
          <w:szCs w:val="22"/>
          <w:lang w:val="sq-AL"/>
        </w:rPr>
        <w:t xml:space="preserve"> t</w:t>
      </w:r>
      <w:r w:rsidR="00DF4028" w:rsidRPr="004B27C7">
        <w:rPr>
          <w:rFonts w:ascii="Times New Roman" w:hAnsi="Times New Roman" w:cs="Times New Roman"/>
          <w:color w:val="000000"/>
          <w:szCs w:val="22"/>
          <w:lang w:val="sq-AL"/>
        </w:rPr>
        <w:t>ë</w:t>
      </w:r>
      <w:r w:rsidRPr="004B27C7">
        <w:rPr>
          <w:rFonts w:ascii="Times New Roman" w:hAnsi="Times New Roman" w:cs="Times New Roman"/>
          <w:color w:val="000000"/>
          <w:szCs w:val="22"/>
          <w:lang w:val="sq-AL"/>
        </w:rPr>
        <w:t>rheq</w:t>
      </w:r>
      <w:r w:rsidR="00DF4028" w:rsidRPr="004B27C7">
        <w:rPr>
          <w:rFonts w:ascii="Times New Roman" w:hAnsi="Times New Roman" w:cs="Times New Roman"/>
          <w:color w:val="000000"/>
          <w:szCs w:val="22"/>
          <w:lang w:val="sq-AL"/>
        </w:rPr>
        <w:t>ë</w:t>
      </w:r>
      <w:r w:rsidRPr="004B27C7">
        <w:rPr>
          <w:rFonts w:ascii="Times New Roman" w:hAnsi="Times New Roman" w:cs="Times New Roman"/>
          <w:color w:val="000000"/>
          <w:szCs w:val="22"/>
          <w:lang w:val="sq-AL"/>
        </w:rPr>
        <w:t xml:space="preserve">se e </w:t>
      </w:r>
      <w:r w:rsidR="00DF4028" w:rsidRPr="004B27C7">
        <w:rPr>
          <w:rFonts w:ascii="Times New Roman" w:hAnsi="Times New Roman" w:cs="Times New Roman"/>
          <w:color w:val="000000"/>
          <w:szCs w:val="22"/>
          <w:lang w:val="sq-AL"/>
        </w:rPr>
        <w:t xml:space="preserve">informuese </w:t>
      </w:r>
      <w:r w:rsidRPr="004B27C7">
        <w:rPr>
          <w:rFonts w:ascii="Times New Roman" w:hAnsi="Times New Roman" w:cs="Times New Roman"/>
          <w:color w:val="000000"/>
          <w:szCs w:val="22"/>
          <w:lang w:val="sq-AL"/>
        </w:rPr>
        <w:t>edhe për faqet tona n</w:t>
      </w:r>
      <w:r w:rsidR="00DF4028" w:rsidRPr="004B27C7">
        <w:rPr>
          <w:rFonts w:ascii="Times New Roman" w:hAnsi="Times New Roman" w:cs="Times New Roman"/>
          <w:color w:val="000000"/>
          <w:szCs w:val="22"/>
          <w:lang w:val="sq-AL"/>
        </w:rPr>
        <w:t>ë</w:t>
      </w:r>
      <w:r w:rsidRPr="004B27C7">
        <w:rPr>
          <w:rFonts w:ascii="Times New Roman" w:hAnsi="Times New Roman" w:cs="Times New Roman"/>
          <w:color w:val="000000"/>
          <w:szCs w:val="22"/>
          <w:lang w:val="sq-AL"/>
        </w:rPr>
        <w:t xml:space="preserve"> Instagram, Facebook, T</w:t>
      </w:r>
      <w:r w:rsidR="002D7166">
        <w:rPr>
          <w:rFonts w:ascii="Times New Roman" w:hAnsi="Times New Roman" w:cs="Times New Roman"/>
          <w:color w:val="000000"/>
          <w:szCs w:val="22"/>
          <w:lang w:val="sq-AL"/>
        </w:rPr>
        <w:t>w</w:t>
      </w:r>
      <w:r w:rsidRPr="004B27C7">
        <w:rPr>
          <w:rFonts w:ascii="Times New Roman" w:hAnsi="Times New Roman" w:cs="Times New Roman"/>
          <w:color w:val="000000"/>
          <w:szCs w:val="22"/>
          <w:lang w:val="sq-AL"/>
        </w:rPr>
        <w:t xml:space="preserve">itter, LinkedIn dhe ne rrjete te tjera sociale. </w:t>
      </w:r>
    </w:p>
    <w:p w:rsidR="00581C47" w:rsidRPr="004B27C7" w:rsidRDefault="00581C47" w:rsidP="00AF6B18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color w:val="000000"/>
          <w:szCs w:val="22"/>
          <w:lang w:val="sq-AL"/>
        </w:rPr>
      </w:pPr>
      <w:r w:rsidRPr="004B27C7">
        <w:rPr>
          <w:rFonts w:ascii="Times New Roman" w:hAnsi="Times New Roman" w:cs="Times New Roman"/>
          <w:color w:val="000000"/>
          <w:szCs w:val="22"/>
          <w:lang w:val="sq-AL"/>
        </w:rPr>
        <w:t>Duhet t</w:t>
      </w:r>
      <w:r w:rsidR="00DF4028" w:rsidRPr="004B27C7">
        <w:rPr>
          <w:rFonts w:ascii="Times New Roman" w:hAnsi="Times New Roman" w:cs="Times New Roman"/>
          <w:color w:val="000000"/>
          <w:szCs w:val="22"/>
          <w:lang w:val="sq-AL"/>
        </w:rPr>
        <w:t>ë</w:t>
      </w:r>
      <w:r w:rsidRPr="004B27C7">
        <w:rPr>
          <w:rFonts w:ascii="Times New Roman" w:hAnsi="Times New Roman" w:cs="Times New Roman"/>
          <w:color w:val="000000"/>
          <w:szCs w:val="22"/>
          <w:lang w:val="sq-AL"/>
        </w:rPr>
        <w:t xml:space="preserve"> jen</w:t>
      </w:r>
      <w:r w:rsidR="00DF4028" w:rsidRPr="004B27C7">
        <w:rPr>
          <w:rFonts w:ascii="Times New Roman" w:hAnsi="Times New Roman" w:cs="Times New Roman"/>
          <w:color w:val="000000"/>
          <w:szCs w:val="22"/>
          <w:lang w:val="sq-AL"/>
        </w:rPr>
        <w:t>ë</w:t>
      </w:r>
      <w:r w:rsidRPr="004B27C7">
        <w:rPr>
          <w:rFonts w:ascii="Times New Roman" w:hAnsi="Times New Roman" w:cs="Times New Roman"/>
          <w:color w:val="000000"/>
          <w:szCs w:val="22"/>
          <w:lang w:val="sq-AL"/>
        </w:rPr>
        <w:t xml:space="preserve"> me cilësi t</w:t>
      </w:r>
      <w:r w:rsidR="00DF4028" w:rsidRPr="004B27C7">
        <w:rPr>
          <w:rFonts w:ascii="Times New Roman" w:hAnsi="Times New Roman" w:cs="Times New Roman"/>
          <w:color w:val="000000"/>
          <w:szCs w:val="22"/>
          <w:lang w:val="sq-AL"/>
        </w:rPr>
        <w:t>ë</w:t>
      </w:r>
      <w:r w:rsidRPr="004B27C7">
        <w:rPr>
          <w:rFonts w:ascii="Times New Roman" w:hAnsi="Times New Roman" w:cs="Times New Roman"/>
          <w:color w:val="000000"/>
          <w:szCs w:val="22"/>
          <w:lang w:val="sq-AL"/>
        </w:rPr>
        <w:t xml:space="preserve"> lart</w:t>
      </w:r>
      <w:r w:rsidR="00DF4028" w:rsidRPr="004B27C7">
        <w:rPr>
          <w:rFonts w:ascii="Times New Roman" w:hAnsi="Times New Roman" w:cs="Times New Roman"/>
          <w:color w:val="000000"/>
          <w:szCs w:val="22"/>
          <w:lang w:val="sq-AL"/>
        </w:rPr>
        <w:t>ë</w:t>
      </w:r>
      <w:r w:rsidRPr="004B27C7">
        <w:rPr>
          <w:rFonts w:ascii="Times New Roman" w:hAnsi="Times New Roman" w:cs="Times New Roman"/>
          <w:color w:val="000000"/>
          <w:szCs w:val="22"/>
          <w:lang w:val="sq-AL"/>
        </w:rPr>
        <w:t xml:space="preserve"> p</w:t>
      </w:r>
      <w:r w:rsidR="00DF4028" w:rsidRPr="004B27C7">
        <w:rPr>
          <w:rFonts w:ascii="Times New Roman" w:hAnsi="Times New Roman" w:cs="Times New Roman"/>
          <w:color w:val="000000"/>
          <w:szCs w:val="22"/>
          <w:lang w:val="sq-AL"/>
        </w:rPr>
        <w:t>ë</w:t>
      </w:r>
      <w:r w:rsidRPr="004B27C7">
        <w:rPr>
          <w:rFonts w:ascii="Times New Roman" w:hAnsi="Times New Roman" w:cs="Times New Roman"/>
          <w:color w:val="000000"/>
          <w:szCs w:val="22"/>
          <w:lang w:val="sq-AL"/>
        </w:rPr>
        <w:t>rmbajt</w:t>
      </w:r>
      <w:r w:rsidR="00DF4028" w:rsidRPr="004B27C7">
        <w:rPr>
          <w:rFonts w:ascii="Times New Roman" w:hAnsi="Times New Roman" w:cs="Times New Roman"/>
          <w:color w:val="000000"/>
          <w:szCs w:val="22"/>
          <w:lang w:val="sq-AL"/>
        </w:rPr>
        <w:t>ë</w:t>
      </w:r>
      <w:r w:rsidRPr="004B27C7">
        <w:rPr>
          <w:rFonts w:ascii="Times New Roman" w:hAnsi="Times New Roman" w:cs="Times New Roman"/>
          <w:color w:val="000000"/>
          <w:szCs w:val="22"/>
          <w:lang w:val="sq-AL"/>
        </w:rPr>
        <w:t>sore, vizuale dhe d</w:t>
      </w:r>
      <w:r w:rsidR="00DF4028" w:rsidRPr="004B27C7">
        <w:rPr>
          <w:rFonts w:ascii="Times New Roman" w:hAnsi="Times New Roman" w:cs="Times New Roman"/>
          <w:color w:val="000000"/>
          <w:szCs w:val="22"/>
          <w:lang w:val="sq-AL"/>
        </w:rPr>
        <w:t>ë</w:t>
      </w:r>
      <w:r w:rsidRPr="004B27C7">
        <w:rPr>
          <w:rFonts w:ascii="Times New Roman" w:hAnsi="Times New Roman" w:cs="Times New Roman"/>
          <w:color w:val="000000"/>
          <w:szCs w:val="22"/>
          <w:lang w:val="sq-AL"/>
        </w:rPr>
        <w:t>gjimore, me</w:t>
      </w:r>
      <w:r w:rsidR="00DF4028" w:rsidRPr="004B27C7">
        <w:rPr>
          <w:rFonts w:ascii="Times New Roman" w:hAnsi="Times New Roman" w:cs="Times New Roman"/>
          <w:color w:val="000000"/>
          <w:szCs w:val="22"/>
          <w:lang w:val="sq-AL"/>
        </w:rPr>
        <w:t xml:space="preserve"> </w:t>
      </w:r>
      <w:r w:rsidRPr="004B27C7">
        <w:rPr>
          <w:rFonts w:ascii="Times New Roman" w:hAnsi="Times New Roman" w:cs="Times New Roman"/>
          <w:color w:val="000000"/>
          <w:szCs w:val="22"/>
          <w:lang w:val="sq-AL"/>
        </w:rPr>
        <w:t>efekt</w:t>
      </w:r>
      <w:r w:rsidR="00DF4028" w:rsidRPr="004B27C7">
        <w:rPr>
          <w:rFonts w:ascii="Times New Roman" w:hAnsi="Times New Roman" w:cs="Times New Roman"/>
          <w:color w:val="000000"/>
          <w:szCs w:val="22"/>
          <w:lang w:val="sq-AL"/>
        </w:rPr>
        <w:t>e</w:t>
      </w:r>
      <w:r w:rsidRPr="004B27C7">
        <w:rPr>
          <w:rFonts w:ascii="Times New Roman" w:hAnsi="Times New Roman" w:cs="Times New Roman"/>
          <w:color w:val="000000"/>
          <w:szCs w:val="22"/>
          <w:lang w:val="sq-AL"/>
        </w:rPr>
        <w:t xml:space="preserve"> të p</w:t>
      </w:r>
      <w:r w:rsidR="00DF4028" w:rsidRPr="004B27C7">
        <w:rPr>
          <w:rFonts w:ascii="Times New Roman" w:hAnsi="Times New Roman" w:cs="Times New Roman"/>
          <w:color w:val="000000"/>
          <w:szCs w:val="22"/>
          <w:lang w:val="sq-AL"/>
        </w:rPr>
        <w:t>ë</w:t>
      </w:r>
      <w:r w:rsidRPr="004B27C7">
        <w:rPr>
          <w:rFonts w:ascii="Times New Roman" w:hAnsi="Times New Roman" w:cs="Times New Roman"/>
          <w:color w:val="000000"/>
          <w:szCs w:val="22"/>
          <w:lang w:val="sq-AL"/>
        </w:rPr>
        <w:t>rshtatshme për t’i bërë ato të veçanta. Në vetëm disa minuta, të përfaqësojn</w:t>
      </w:r>
      <w:r w:rsidR="00DF4028" w:rsidRPr="004B27C7">
        <w:rPr>
          <w:rFonts w:ascii="Times New Roman" w:hAnsi="Times New Roman" w:cs="Times New Roman"/>
          <w:color w:val="000000"/>
          <w:szCs w:val="22"/>
          <w:lang w:val="sq-AL"/>
        </w:rPr>
        <w:t>ë</w:t>
      </w:r>
      <w:r w:rsidRPr="004B27C7">
        <w:rPr>
          <w:rFonts w:ascii="Times New Roman" w:hAnsi="Times New Roman" w:cs="Times New Roman"/>
          <w:color w:val="000000"/>
          <w:szCs w:val="22"/>
          <w:lang w:val="sq-AL"/>
        </w:rPr>
        <w:t xml:space="preserve"> elementet baz</w:t>
      </w:r>
      <w:r w:rsidR="00DF4028" w:rsidRPr="004B27C7">
        <w:rPr>
          <w:rFonts w:ascii="Times New Roman" w:hAnsi="Times New Roman" w:cs="Times New Roman"/>
          <w:color w:val="000000"/>
          <w:szCs w:val="22"/>
          <w:lang w:val="sq-AL"/>
        </w:rPr>
        <w:t>ë</w:t>
      </w:r>
      <w:r w:rsidRPr="004B27C7">
        <w:rPr>
          <w:rFonts w:ascii="Times New Roman" w:hAnsi="Times New Roman" w:cs="Times New Roman"/>
          <w:color w:val="000000"/>
          <w:szCs w:val="22"/>
          <w:lang w:val="sq-AL"/>
        </w:rPr>
        <w:t>, të shfaqin thelbin ose shërbimet, përmes videove dhe të rrisin kuptimin e ndërgjegjësim në internet për t</w:t>
      </w:r>
      <w:r w:rsidR="00DF4028" w:rsidRPr="004B27C7">
        <w:rPr>
          <w:rFonts w:ascii="Times New Roman" w:hAnsi="Times New Roman" w:cs="Times New Roman"/>
          <w:color w:val="000000"/>
          <w:szCs w:val="22"/>
          <w:lang w:val="sq-AL"/>
        </w:rPr>
        <w:t>ë</w:t>
      </w:r>
      <w:r w:rsidRPr="004B27C7">
        <w:rPr>
          <w:rFonts w:ascii="Times New Roman" w:hAnsi="Times New Roman" w:cs="Times New Roman"/>
          <w:color w:val="000000"/>
          <w:szCs w:val="22"/>
          <w:lang w:val="sq-AL"/>
        </w:rPr>
        <w:t>.</w:t>
      </w:r>
    </w:p>
    <w:p w:rsidR="00DF4028" w:rsidRPr="004B27C7" w:rsidRDefault="00DF4028" w:rsidP="00AF6B18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color w:val="000000"/>
          <w:szCs w:val="22"/>
          <w:lang w:val="sq-AL"/>
        </w:rPr>
      </w:pPr>
      <w:r w:rsidRPr="004B27C7">
        <w:rPr>
          <w:rFonts w:ascii="Times New Roman" w:hAnsi="Times New Roman" w:cs="Times New Roman"/>
          <w:color w:val="000000"/>
          <w:szCs w:val="22"/>
          <w:lang w:val="sq-AL"/>
        </w:rPr>
        <w:t>T</w:t>
      </w:r>
      <w:r w:rsidR="004B27C7" w:rsidRPr="004B27C7">
        <w:rPr>
          <w:rFonts w:ascii="Times New Roman" w:hAnsi="Times New Roman" w:cs="Times New Roman"/>
          <w:color w:val="000000"/>
          <w:szCs w:val="22"/>
          <w:lang w:val="sq-AL"/>
        </w:rPr>
        <w:t>ë</w:t>
      </w:r>
      <w:r w:rsidRPr="004B27C7">
        <w:rPr>
          <w:rFonts w:ascii="Times New Roman" w:hAnsi="Times New Roman" w:cs="Times New Roman"/>
          <w:color w:val="000000"/>
          <w:szCs w:val="22"/>
          <w:lang w:val="sq-AL"/>
        </w:rPr>
        <w:t xml:space="preserve"> </w:t>
      </w:r>
      <w:r w:rsidR="004B27C7" w:rsidRPr="004B27C7">
        <w:rPr>
          <w:rFonts w:ascii="Times New Roman" w:hAnsi="Times New Roman" w:cs="Times New Roman"/>
          <w:color w:val="000000"/>
          <w:szCs w:val="22"/>
          <w:lang w:val="sq-AL"/>
        </w:rPr>
        <w:t>paraqesin</w:t>
      </w:r>
      <w:r w:rsidRPr="004B27C7">
        <w:rPr>
          <w:rFonts w:ascii="Times New Roman" w:hAnsi="Times New Roman" w:cs="Times New Roman"/>
          <w:color w:val="000000"/>
          <w:szCs w:val="22"/>
          <w:lang w:val="sq-AL"/>
        </w:rPr>
        <w:t xml:space="preserve"> qëllimin dhe shërbimet që ofrohen, pa e bërë të mërzitshme përmbajtjen e videos, q</w:t>
      </w:r>
      <w:r w:rsidR="004B27C7" w:rsidRPr="004B27C7">
        <w:rPr>
          <w:rFonts w:ascii="Times New Roman" w:hAnsi="Times New Roman" w:cs="Times New Roman"/>
          <w:color w:val="000000"/>
          <w:szCs w:val="22"/>
          <w:lang w:val="sq-AL"/>
        </w:rPr>
        <w:t>ë</w:t>
      </w:r>
      <w:r w:rsidRPr="004B27C7">
        <w:rPr>
          <w:rFonts w:ascii="Times New Roman" w:hAnsi="Times New Roman" w:cs="Times New Roman"/>
          <w:color w:val="000000"/>
          <w:szCs w:val="22"/>
          <w:lang w:val="sq-AL"/>
        </w:rPr>
        <w:t xml:space="preserve"> publiku jo vetëm q</w:t>
      </w:r>
      <w:r w:rsidR="004B27C7" w:rsidRPr="004B27C7">
        <w:rPr>
          <w:rFonts w:ascii="Times New Roman" w:hAnsi="Times New Roman" w:cs="Times New Roman"/>
          <w:color w:val="000000"/>
          <w:szCs w:val="22"/>
          <w:lang w:val="sq-AL"/>
        </w:rPr>
        <w:t>ë</w:t>
      </w:r>
      <w:r w:rsidRPr="004B27C7">
        <w:rPr>
          <w:rFonts w:ascii="Times New Roman" w:hAnsi="Times New Roman" w:cs="Times New Roman"/>
          <w:color w:val="000000"/>
          <w:szCs w:val="22"/>
          <w:lang w:val="sq-AL"/>
        </w:rPr>
        <w:t xml:space="preserve"> do e kuptoj</w:t>
      </w:r>
      <w:r w:rsidR="004B27C7" w:rsidRPr="004B27C7">
        <w:rPr>
          <w:rFonts w:ascii="Times New Roman" w:hAnsi="Times New Roman" w:cs="Times New Roman"/>
          <w:color w:val="000000"/>
          <w:szCs w:val="22"/>
          <w:lang w:val="sq-AL"/>
        </w:rPr>
        <w:t>ë</w:t>
      </w:r>
      <w:r w:rsidRPr="004B27C7">
        <w:rPr>
          <w:rFonts w:ascii="Times New Roman" w:hAnsi="Times New Roman" w:cs="Times New Roman"/>
          <w:color w:val="000000"/>
          <w:szCs w:val="22"/>
          <w:lang w:val="sq-AL"/>
        </w:rPr>
        <w:t xml:space="preserve"> mesazhin, por edhe </w:t>
      </w:r>
      <w:r w:rsidR="005809A5">
        <w:rPr>
          <w:rFonts w:ascii="Times New Roman" w:hAnsi="Times New Roman" w:cs="Times New Roman"/>
          <w:color w:val="000000"/>
          <w:szCs w:val="22"/>
          <w:lang w:val="sq-AL"/>
        </w:rPr>
        <w:t>ta</w:t>
      </w:r>
      <w:r w:rsidRPr="004B27C7">
        <w:rPr>
          <w:rFonts w:ascii="Times New Roman" w:hAnsi="Times New Roman" w:cs="Times New Roman"/>
          <w:color w:val="000000"/>
          <w:szCs w:val="22"/>
          <w:lang w:val="sq-AL"/>
        </w:rPr>
        <w:t xml:space="preserve"> </w:t>
      </w:r>
      <w:r w:rsidR="004B27C7" w:rsidRPr="004B27C7">
        <w:rPr>
          <w:rFonts w:ascii="Times New Roman" w:hAnsi="Times New Roman" w:cs="Times New Roman"/>
          <w:color w:val="000000"/>
          <w:szCs w:val="22"/>
          <w:lang w:val="sq-AL"/>
        </w:rPr>
        <w:t>pëlqejë</w:t>
      </w:r>
      <w:r w:rsidRPr="004B27C7">
        <w:rPr>
          <w:rFonts w:ascii="Times New Roman" w:hAnsi="Times New Roman" w:cs="Times New Roman"/>
          <w:color w:val="000000"/>
          <w:szCs w:val="22"/>
          <w:lang w:val="sq-AL"/>
        </w:rPr>
        <w:t xml:space="preserve"> e p</w:t>
      </w:r>
      <w:r w:rsidR="004B27C7" w:rsidRPr="004B27C7">
        <w:rPr>
          <w:rFonts w:ascii="Times New Roman" w:hAnsi="Times New Roman" w:cs="Times New Roman"/>
          <w:color w:val="000000"/>
          <w:szCs w:val="22"/>
          <w:lang w:val="sq-AL"/>
        </w:rPr>
        <w:t>ë</w:t>
      </w:r>
      <w:r w:rsidRPr="004B27C7">
        <w:rPr>
          <w:rFonts w:ascii="Times New Roman" w:hAnsi="Times New Roman" w:cs="Times New Roman"/>
          <w:color w:val="000000"/>
          <w:szCs w:val="22"/>
          <w:lang w:val="sq-AL"/>
        </w:rPr>
        <w:t>rdor</w:t>
      </w:r>
      <w:r w:rsidR="004B27C7" w:rsidRPr="004B27C7">
        <w:rPr>
          <w:rFonts w:ascii="Times New Roman" w:hAnsi="Times New Roman" w:cs="Times New Roman"/>
          <w:color w:val="000000"/>
          <w:szCs w:val="22"/>
          <w:lang w:val="sq-AL"/>
        </w:rPr>
        <w:t>ë</w:t>
      </w:r>
      <w:r w:rsidRPr="004B27C7">
        <w:rPr>
          <w:rFonts w:ascii="Times New Roman" w:hAnsi="Times New Roman" w:cs="Times New Roman"/>
          <w:color w:val="000000"/>
          <w:szCs w:val="22"/>
          <w:lang w:val="sq-AL"/>
        </w:rPr>
        <w:t xml:space="preserve"> informacionin </w:t>
      </w:r>
      <w:r w:rsidR="005809A5">
        <w:rPr>
          <w:rFonts w:ascii="Times New Roman" w:hAnsi="Times New Roman" w:cs="Times New Roman"/>
          <w:color w:val="000000"/>
          <w:szCs w:val="22"/>
          <w:lang w:val="sq-AL"/>
        </w:rPr>
        <w:t>e tij</w:t>
      </w:r>
      <w:r w:rsidRPr="004B27C7">
        <w:rPr>
          <w:rFonts w:ascii="Times New Roman" w:hAnsi="Times New Roman" w:cs="Times New Roman"/>
          <w:color w:val="000000"/>
          <w:szCs w:val="22"/>
          <w:lang w:val="sq-AL"/>
        </w:rPr>
        <w:t>.</w:t>
      </w:r>
    </w:p>
    <w:p w:rsidR="00572E75" w:rsidRPr="004B27C7" w:rsidRDefault="009B7863" w:rsidP="00AF6B18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color w:val="000000"/>
          <w:szCs w:val="22"/>
          <w:lang w:val="sq-AL"/>
        </w:rPr>
      </w:pPr>
      <w:r w:rsidRPr="004B27C7">
        <w:rPr>
          <w:rFonts w:ascii="Times New Roman" w:hAnsi="Times New Roman" w:cs="Times New Roman"/>
          <w:color w:val="000000"/>
          <w:szCs w:val="22"/>
          <w:lang w:val="sq-AL"/>
        </w:rPr>
        <w:t>Eksperti</w:t>
      </w:r>
      <w:r w:rsidR="00572E75" w:rsidRPr="004B27C7">
        <w:rPr>
          <w:rFonts w:ascii="Times New Roman" w:hAnsi="Times New Roman" w:cs="Times New Roman"/>
          <w:color w:val="000000"/>
          <w:szCs w:val="22"/>
          <w:lang w:val="sq-AL"/>
        </w:rPr>
        <w:t xml:space="preserve"> duhet të modifikojë dhe </w:t>
      </w:r>
      <w:r w:rsidRPr="004B27C7">
        <w:rPr>
          <w:rFonts w:ascii="Times New Roman" w:hAnsi="Times New Roman" w:cs="Times New Roman"/>
          <w:color w:val="000000"/>
          <w:szCs w:val="22"/>
          <w:lang w:val="sq-AL"/>
        </w:rPr>
        <w:t>organizojë</w:t>
      </w:r>
      <w:r w:rsidR="00572E75" w:rsidRPr="004B27C7">
        <w:rPr>
          <w:rFonts w:ascii="Times New Roman" w:hAnsi="Times New Roman" w:cs="Times New Roman"/>
          <w:color w:val="000000"/>
          <w:szCs w:val="22"/>
          <w:lang w:val="sq-AL"/>
        </w:rPr>
        <w:t xml:space="preserve"> pamjet për prodhimin e videove përfundimtare duke përfshirë titrat aty ku është e nevojshme.</w:t>
      </w:r>
    </w:p>
    <w:p w:rsidR="00AF6B18" w:rsidRPr="004B27C7" w:rsidRDefault="00AF6B18" w:rsidP="00AF6B18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color w:val="000000"/>
          <w:szCs w:val="22"/>
          <w:lang w:val="sq-AL"/>
        </w:rPr>
      </w:pPr>
      <w:r w:rsidRPr="004B27C7">
        <w:rPr>
          <w:rFonts w:ascii="Times New Roman" w:hAnsi="Times New Roman" w:cs="Times New Roman"/>
          <w:color w:val="000000"/>
          <w:szCs w:val="22"/>
          <w:lang w:val="sq-AL"/>
        </w:rPr>
        <w:t>Bashkëpunim i ngushtë me grupin e punës së projektit.</w:t>
      </w:r>
    </w:p>
    <w:p w:rsidR="00AF6B18" w:rsidRPr="004B27C7" w:rsidRDefault="00AF6B18" w:rsidP="00AF6B18">
      <w:pPr>
        <w:pStyle w:val="ListParagraph"/>
        <w:spacing w:line="276" w:lineRule="auto"/>
        <w:rPr>
          <w:rFonts w:ascii="Times New Roman" w:hAnsi="Times New Roman" w:cs="Times New Roman"/>
          <w:color w:val="000000"/>
          <w:szCs w:val="22"/>
          <w:lang w:val="sq-AL"/>
        </w:rPr>
      </w:pPr>
    </w:p>
    <w:p w:rsidR="00A735AF" w:rsidRPr="004B27C7" w:rsidRDefault="00A735AF" w:rsidP="00AF6B18">
      <w:pPr>
        <w:pStyle w:val="Heading1"/>
        <w:spacing w:before="0" w:line="276" w:lineRule="auto"/>
        <w:jc w:val="both"/>
        <w:rPr>
          <w:rFonts w:ascii="Times New Roman" w:hAnsi="Times New Roman"/>
          <w:sz w:val="22"/>
          <w:szCs w:val="22"/>
          <w:lang w:val="sq-AL"/>
        </w:rPr>
      </w:pPr>
      <w:r w:rsidRPr="004B27C7">
        <w:rPr>
          <w:rFonts w:ascii="Times New Roman" w:hAnsi="Times New Roman"/>
          <w:sz w:val="22"/>
          <w:szCs w:val="22"/>
          <w:lang w:val="sq-AL"/>
        </w:rPr>
        <w:t>KOHËZGJATJA DHE VENDODHJA</w:t>
      </w:r>
    </w:p>
    <w:p w:rsidR="00A735AF" w:rsidRPr="004B27C7" w:rsidRDefault="00A735AF" w:rsidP="00AF6B18">
      <w:pPr>
        <w:autoSpaceDE w:val="0"/>
        <w:autoSpaceDN w:val="0"/>
        <w:adjustRightInd w:val="0"/>
        <w:spacing w:line="276" w:lineRule="auto"/>
        <w:ind w:right="4"/>
        <w:jc w:val="both"/>
        <w:rPr>
          <w:sz w:val="22"/>
          <w:szCs w:val="22"/>
          <w:lang w:val="sq-AL" w:eastAsia="da-DK"/>
        </w:rPr>
      </w:pPr>
      <w:r w:rsidRPr="004B27C7">
        <w:rPr>
          <w:sz w:val="22"/>
          <w:szCs w:val="22"/>
          <w:lang w:val="sq-AL" w:eastAsia="da-DK"/>
        </w:rPr>
        <w:t xml:space="preserve">Kjo kontratë do të zhvillohet në Tiranë dhe në bashkëpunim të ngushtë me Departamentin e Punës dhe Politikës Sociale në UT përgjatë periudhës </w:t>
      </w:r>
      <w:r w:rsidR="00CF237C">
        <w:rPr>
          <w:sz w:val="22"/>
          <w:szCs w:val="22"/>
          <w:lang w:val="sq-AL" w:eastAsia="da-DK"/>
        </w:rPr>
        <w:t>deri në 31</w:t>
      </w:r>
      <w:r w:rsidRPr="004B27C7">
        <w:rPr>
          <w:sz w:val="22"/>
          <w:szCs w:val="22"/>
          <w:lang w:val="sq-AL" w:eastAsia="da-DK"/>
        </w:rPr>
        <w:t xml:space="preserve"> </w:t>
      </w:r>
      <w:r w:rsidR="008926F1" w:rsidRPr="004B27C7">
        <w:rPr>
          <w:sz w:val="22"/>
          <w:szCs w:val="22"/>
          <w:lang w:val="sq-AL" w:eastAsia="da-DK"/>
        </w:rPr>
        <w:t xml:space="preserve">Dhjetor </w:t>
      </w:r>
      <w:r w:rsidRPr="004B27C7">
        <w:rPr>
          <w:sz w:val="22"/>
          <w:szCs w:val="22"/>
          <w:lang w:val="sq-AL" w:eastAsia="da-DK"/>
        </w:rPr>
        <w:t xml:space="preserve">2023.  </w:t>
      </w:r>
    </w:p>
    <w:p w:rsidR="00A735AF" w:rsidRPr="004B27C7" w:rsidRDefault="00A735AF" w:rsidP="00AF6B18">
      <w:pPr>
        <w:spacing w:line="276" w:lineRule="auto"/>
        <w:jc w:val="both"/>
        <w:rPr>
          <w:b/>
          <w:sz w:val="22"/>
          <w:szCs w:val="22"/>
          <w:lang w:val="sq-AL"/>
        </w:rPr>
      </w:pPr>
    </w:p>
    <w:p w:rsidR="00572E75" w:rsidRPr="004B27C7" w:rsidRDefault="00A735AF" w:rsidP="00AF6B18">
      <w:pPr>
        <w:pStyle w:val="Heading1"/>
        <w:spacing w:before="0" w:line="276" w:lineRule="auto"/>
        <w:jc w:val="both"/>
        <w:rPr>
          <w:rFonts w:ascii="Times New Roman" w:hAnsi="Times New Roman"/>
          <w:sz w:val="22"/>
          <w:szCs w:val="22"/>
          <w:lang w:val="sq-AL"/>
        </w:rPr>
      </w:pPr>
      <w:r w:rsidRPr="004B27C7">
        <w:rPr>
          <w:rFonts w:ascii="Times New Roman" w:hAnsi="Times New Roman"/>
          <w:sz w:val="22"/>
          <w:szCs w:val="22"/>
          <w:lang w:val="sq-AL"/>
        </w:rPr>
        <w:t>KUALIFIKIMI</w:t>
      </w:r>
    </w:p>
    <w:p w:rsidR="00572E75" w:rsidRPr="004B27C7" w:rsidRDefault="00572E75" w:rsidP="00AF6B1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4"/>
        <w:rPr>
          <w:rFonts w:ascii="Times New Roman" w:hAnsi="Times New Roman" w:cs="Times New Roman"/>
          <w:szCs w:val="22"/>
          <w:lang w:val="sq-AL" w:eastAsia="da-DK"/>
        </w:rPr>
      </w:pPr>
      <w:r w:rsidRPr="004B27C7">
        <w:rPr>
          <w:rFonts w:ascii="Times New Roman" w:hAnsi="Times New Roman" w:cs="Times New Roman"/>
          <w:szCs w:val="22"/>
          <w:lang w:val="sq-AL" w:eastAsia="da-DK"/>
        </w:rPr>
        <w:t>Udhëheqësi/</w:t>
      </w:r>
      <w:r w:rsidR="009B7863" w:rsidRPr="004B27C7">
        <w:rPr>
          <w:rFonts w:ascii="Times New Roman" w:hAnsi="Times New Roman" w:cs="Times New Roman"/>
          <w:szCs w:val="22"/>
          <w:lang w:val="sq-AL" w:eastAsia="da-DK"/>
        </w:rPr>
        <w:t>drejtuesi</w:t>
      </w:r>
      <w:r w:rsidRPr="004B27C7">
        <w:rPr>
          <w:rFonts w:ascii="Times New Roman" w:hAnsi="Times New Roman" w:cs="Times New Roman"/>
          <w:szCs w:val="22"/>
          <w:lang w:val="sq-AL" w:eastAsia="da-DK"/>
        </w:rPr>
        <w:t xml:space="preserve"> i ekipit</w:t>
      </w:r>
      <w:r w:rsidR="009B7863" w:rsidRPr="004B27C7">
        <w:rPr>
          <w:rFonts w:ascii="Times New Roman" w:hAnsi="Times New Roman" w:cs="Times New Roman"/>
          <w:szCs w:val="22"/>
          <w:lang w:val="sq-AL" w:eastAsia="da-DK"/>
        </w:rPr>
        <w:t xml:space="preserve">, </w:t>
      </w:r>
      <w:r w:rsidRPr="004B27C7">
        <w:rPr>
          <w:rFonts w:ascii="Times New Roman" w:hAnsi="Times New Roman" w:cs="Times New Roman"/>
          <w:szCs w:val="22"/>
          <w:lang w:val="sq-AL" w:eastAsia="da-DK"/>
        </w:rPr>
        <w:t xml:space="preserve">duhet të ketë të paktën diplomë </w:t>
      </w:r>
      <w:r w:rsidR="004B27C7">
        <w:rPr>
          <w:rFonts w:ascii="Times New Roman" w:hAnsi="Times New Roman" w:cs="Times New Roman"/>
          <w:szCs w:val="22"/>
          <w:lang w:val="sq-AL" w:eastAsia="da-DK"/>
        </w:rPr>
        <w:t>B</w:t>
      </w:r>
      <w:r w:rsidRPr="004B27C7">
        <w:rPr>
          <w:rFonts w:ascii="Times New Roman" w:hAnsi="Times New Roman" w:cs="Times New Roman"/>
          <w:szCs w:val="22"/>
          <w:lang w:val="sq-AL" w:eastAsia="da-DK"/>
        </w:rPr>
        <w:t xml:space="preserve">achelor në fushën përkatëse dhe një </w:t>
      </w:r>
      <w:r w:rsidR="00BE621D" w:rsidRPr="004B27C7">
        <w:rPr>
          <w:rFonts w:ascii="Times New Roman" w:hAnsi="Times New Roman" w:cs="Times New Roman"/>
          <w:szCs w:val="22"/>
          <w:lang w:val="sq-AL" w:eastAsia="da-DK"/>
        </w:rPr>
        <w:t>përvojë</w:t>
      </w:r>
      <w:r w:rsidRPr="004B27C7">
        <w:rPr>
          <w:rFonts w:ascii="Times New Roman" w:hAnsi="Times New Roman" w:cs="Times New Roman"/>
          <w:szCs w:val="22"/>
          <w:lang w:val="sq-AL" w:eastAsia="da-DK"/>
        </w:rPr>
        <w:t xml:space="preserve"> të dëshmuar prej të paktën pesë </w:t>
      </w:r>
      <w:r w:rsidR="00BE621D" w:rsidRPr="004B27C7">
        <w:rPr>
          <w:rFonts w:ascii="Times New Roman" w:hAnsi="Times New Roman" w:cs="Times New Roman"/>
          <w:szCs w:val="22"/>
          <w:lang w:val="sq-AL" w:eastAsia="da-DK"/>
        </w:rPr>
        <w:t>vjet të punës</w:t>
      </w:r>
      <w:r w:rsidRPr="004B27C7">
        <w:rPr>
          <w:rFonts w:ascii="Times New Roman" w:hAnsi="Times New Roman" w:cs="Times New Roman"/>
          <w:szCs w:val="22"/>
          <w:lang w:val="sq-AL" w:eastAsia="da-DK"/>
        </w:rPr>
        <w:t xml:space="preserve"> në fusha të ngjashme</w:t>
      </w:r>
      <w:r w:rsidR="00B868B5" w:rsidRPr="004B27C7">
        <w:rPr>
          <w:rFonts w:ascii="Times New Roman" w:hAnsi="Times New Roman" w:cs="Times New Roman"/>
          <w:szCs w:val="22"/>
          <w:lang w:val="sq-AL" w:eastAsia="da-DK"/>
        </w:rPr>
        <w:t>.</w:t>
      </w:r>
    </w:p>
    <w:p w:rsidR="00AF6B18" w:rsidRPr="004B27C7" w:rsidRDefault="00AF6B18" w:rsidP="00AF6B1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4"/>
        <w:rPr>
          <w:rFonts w:ascii="Times New Roman" w:hAnsi="Times New Roman" w:cs="Times New Roman"/>
          <w:szCs w:val="22"/>
          <w:lang w:val="sq-AL" w:eastAsia="da-DK"/>
        </w:rPr>
      </w:pPr>
      <w:r w:rsidRPr="004B27C7">
        <w:rPr>
          <w:rFonts w:ascii="Times New Roman" w:hAnsi="Times New Roman" w:cs="Times New Roman"/>
          <w:szCs w:val="22"/>
          <w:lang w:val="sq-AL" w:eastAsia="da-DK"/>
        </w:rPr>
        <w:t xml:space="preserve">Në ekip të ketë </w:t>
      </w:r>
      <w:r w:rsidR="00BE3474" w:rsidRPr="004B27C7">
        <w:rPr>
          <w:rFonts w:ascii="Times New Roman" w:hAnsi="Times New Roman" w:cs="Times New Roman"/>
          <w:szCs w:val="22"/>
          <w:lang w:val="sq-AL" w:eastAsia="da-DK"/>
        </w:rPr>
        <w:t>profesionist</w:t>
      </w:r>
      <w:r w:rsidRPr="004B27C7">
        <w:rPr>
          <w:rFonts w:ascii="Times New Roman" w:hAnsi="Times New Roman" w:cs="Times New Roman"/>
          <w:szCs w:val="22"/>
          <w:lang w:val="sq-AL" w:eastAsia="da-DK"/>
        </w:rPr>
        <w:t xml:space="preserve"> që di të hartojë tekste tërheqëse, të qarta, të kuptueshme dhe të rrjedhshme, me një logjikë që i përshtatet projektit dhe audiencës. </w:t>
      </w:r>
    </w:p>
    <w:p w:rsidR="00AF6B18" w:rsidRPr="004B27C7" w:rsidRDefault="00AF6B18" w:rsidP="00AF6B1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4"/>
        <w:rPr>
          <w:rFonts w:ascii="Times New Roman" w:hAnsi="Times New Roman" w:cs="Times New Roman"/>
          <w:szCs w:val="22"/>
          <w:lang w:val="sq-AL" w:eastAsia="da-DK"/>
        </w:rPr>
      </w:pPr>
      <w:r w:rsidRPr="004B27C7">
        <w:rPr>
          <w:rFonts w:ascii="Times New Roman" w:hAnsi="Times New Roman" w:cs="Times New Roman"/>
          <w:szCs w:val="22"/>
          <w:lang w:val="sq-AL" w:eastAsia="da-DK"/>
        </w:rPr>
        <w:t xml:space="preserve">Të ketë eksperiencë të vërtetueshme në hartimin e teksteve dhe lidhjen logjike mes të gjitha videove në seri, që duhet të shprehin një mesazh të përbashkët/ngjashëm. </w:t>
      </w:r>
    </w:p>
    <w:p w:rsidR="00572E75" w:rsidRPr="004B27C7" w:rsidRDefault="00A735AF" w:rsidP="00AF6B1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4"/>
        <w:rPr>
          <w:rFonts w:ascii="Times New Roman" w:hAnsi="Times New Roman" w:cs="Times New Roman"/>
          <w:szCs w:val="22"/>
          <w:lang w:val="sq-AL" w:eastAsia="da-DK"/>
        </w:rPr>
      </w:pPr>
      <w:r w:rsidRPr="004B27C7">
        <w:rPr>
          <w:rFonts w:ascii="Times New Roman" w:hAnsi="Times New Roman" w:cs="Times New Roman"/>
          <w:szCs w:val="22"/>
          <w:lang w:val="sq-AL" w:eastAsia="da-DK"/>
        </w:rPr>
        <w:t>D</w:t>
      </w:r>
      <w:r w:rsidR="00572E75" w:rsidRPr="004B27C7">
        <w:rPr>
          <w:rFonts w:ascii="Times New Roman" w:hAnsi="Times New Roman" w:cs="Times New Roman"/>
          <w:szCs w:val="22"/>
          <w:lang w:val="sq-AL" w:eastAsia="da-DK"/>
        </w:rPr>
        <w:t>uhet të ke</w:t>
      </w:r>
      <w:r w:rsidR="00A96691" w:rsidRPr="004B27C7">
        <w:rPr>
          <w:rFonts w:ascii="Times New Roman" w:hAnsi="Times New Roman" w:cs="Times New Roman"/>
          <w:szCs w:val="22"/>
          <w:lang w:val="sq-AL" w:eastAsia="da-DK"/>
        </w:rPr>
        <w:t>n</w:t>
      </w:r>
      <w:r w:rsidR="00572E75" w:rsidRPr="004B27C7">
        <w:rPr>
          <w:rFonts w:ascii="Times New Roman" w:hAnsi="Times New Roman" w:cs="Times New Roman"/>
          <w:szCs w:val="22"/>
          <w:lang w:val="sq-AL" w:eastAsia="da-DK"/>
        </w:rPr>
        <w:t xml:space="preserve">ë </w:t>
      </w:r>
      <w:r w:rsidRPr="004B27C7">
        <w:rPr>
          <w:rFonts w:ascii="Times New Roman" w:hAnsi="Times New Roman" w:cs="Times New Roman"/>
          <w:szCs w:val="22"/>
          <w:lang w:val="sq-AL" w:eastAsia="da-DK"/>
        </w:rPr>
        <w:t>me</w:t>
      </w:r>
      <w:r w:rsidR="00572E75" w:rsidRPr="004B27C7">
        <w:rPr>
          <w:rFonts w:ascii="Times New Roman" w:hAnsi="Times New Roman" w:cs="Times New Roman"/>
          <w:szCs w:val="22"/>
          <w:lang w:val="sq-AL" w:eastAsia="da-DK"/>
        </w:rPr>
        <w:t xml:space="preserve"> një </w:t>
      </w:r>
      <w:r w:rsidR="00A96691" w:rsidRPr="004B27C7">
        <w:rPr>
          <w:rFonts w:ascii="Times New Roman" w:hAnsi="Times New Roman" w:cs="Times New Roman"/>
          <w:szCs w:val="22"/>
          <w:lang w:val="sq-AL" w:eastAsia="da-DK"/>
        </w:rPr>
        <w:t>përvojë</w:t>
      </w:r>
      <w:r w:rsidR="00572E75" w:rsidRPr="004B27C7">
        <w:rPr>
          <w:rFonts w:ascii="Times New Roman" w:hAnsi="Times New Roman" w:cs="Times New Roman"/>
          <w:szCs w:val="22"/>
          <w:lang w:val="sq-AL" w:eastAsia="da-DK"/>
        </w:rPr>
        <w:t xml:space="preserve"> të dëshmuar prej të paktën tre vitesh pune të video-dokumentarëve </w:t>
      </w:r>
      <w:r w:rsidR="00A96691" w:rsidRPr="004B27C7">
        <w:rPr>
          <w:rFonts w:ascii="Times New Roman" w:hAnsi="Times New Roman" w:cs="Times New Roman"/>
          <w:szCs w:val="22"/>
          <w:lang w:val="sq-AL" w:eastAsia="da-DK"/>
        </w:rPr>
        <w:t xml:space="preserve">apo punës specifikisht në këtë </w:t>
      </w:r>
      <w:r w:rsidR="003F5820" w:rsidRPr="004B27C7">
        <w:rPr>
          <w:rFonts w:ascii="Times New Roman" w:hAnsi="Times New Roman" w:cs="Times New Roman"/>
          <w:szCs w:val="22"/>
          <w:lang w:val="sq-AL" w:eastAsia="da-DK"/>
        </w:rPr>
        <w:t>sektor/ fushë.</w:t>
      </w:r>
    </w:p>
    <w:p w:rsidR="00572E75" w:rsidRPr="00BE3474" w:rsidRDefault="00572E75" w:rsidP="00ED5CF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4"/>
        <w:rPr>
          <w:rFonts w:ascii="Times New Roman" w:hAnsi="Times New Roman" w:cs="Times New Roman"/>
          <w:szCs w:val="22"/>
          <w:lang w:val="sq-AL" w:eastAsia="da-DK"/>
        </w:rPr>
      </w:pPr>
      <w:r w:rsidRPr="00BE3474">
        <w:rPr>
          <w:rFonts w:ascii="Times New Roman" w:hAnsi="Times New Roman" w:cs="Times New Roman"/>
          <w:szCs w:val="22"/>
          <w:lang w:val="sq-AL" w:eastAsia="da-DK"/>
        </w:rPr>
        <w:t xml:space="preserve">Kuptimi i qartë i aspekteve teknike të procesit të krijimit të </w:t>
      </w:r>
      <w:r w:rsidR="003F5820" w:rsidRPr="00BE3474">
        <w:rPr>
          <w:rFonts w:ascii="Times New Roman" w:hAnsi="Times New Roman" w:cs="Times New Roman"/>
          <w:szCs w:val="22"/>
          <w:lang w:val="sq-AL" w:eastAsia="da-DK"/>
        </w:rPr>
        <w:t>videos</w:t>
      </w:r>
      <w:r w:rsidR="00A735AF" w:rsidRPr="00BE3474">
        <w:rPr>
          <w:rFonts w:ascii="Times New Roman" w:hAnsi="Times New Roman" w:cs="Times New Roman"/>
          <w:szCs w:val="22"/>
          <w:lang w:val="sq-AL" w:eastAsia="da-DK"/>
        </w:rPr>
        <w:t>/produkteve audio</w:t>
      </w:r>
      <w:r w:rsidR="00581C47" w:rsidRPr="00BE3474">
        <w:rPr>
          <w:rFonts w:ascii="Times New Roman" w:hAnsi="Times New Roman" w:cs="Times New Roman"/>
          <w:szCs w:val="22"/>
          <w:lang w:val="sq-AL" w:eastAsia="da-DK"/>
        </w:rPr>
        <w:t>-</w:t>
      </w:r>
      <w:r w:rsidR="00A735AF" w:rsidRPr="00BE3474">
        <w:rPr>
          <w:rFonts w:ascii="Times New Roman" w:hAnsi="Times New Roman" w:cs="Times New Roman"/>
          <w:szCs w:val="22"/>
          <w:lang w:val="sq-AL" w:eastAsia="da-DK"/>
        </w:rPr>
        <w:t>vizive</w:t>
      </w:r>
      <w:r w:rsidR="00581C47" w:rsidRPr="00BE3474">
        <w:rPr>
          <w:rFonts w:ascii="Times New Roman" w:hAnsi="Times New Roman" w:cs="Times New Roman"/>
          <w:szCs w:val="22"/>
          <w:lang w:val="sq-AL" w:eastAsia="da-DK"/>
        </w:rPr>
        <w:t xml:space="preserve"> / </w:t>
      </w:r>
      <w:r w:rsidR="00A735AF" w:rsidRPr="00BE3474">
        <w:rPr>
          <w:rFonts w:ascii="Times New Roman" w:hAnsi="Times New Roman" w:cs="Times New Roman"/>
          <w:szCs w:val="22"/>
          <w:lang w:val="sq-AL" w:eastAsia="da-DK"/>
        </w:rPr>
        <w:t>multimediale</w:t>
      </w:r>
      <w:r w:rsidR="003F5820" w:rsidRPr="00BE3474">
        <w:rPr>
          <w:rFonts w:ascii="Times New Roman" w:hAnsi="Times New Roman" w:cs="Times New Roman"/>
          <w:szCs w:val="22"/>
          <w:lang w:val="sq-AL" w:eastAsia="da-DK"/>
        </w:rPr>
        <w:t>.</w:t>
      </w:r>
      <w:r w:rsidR="00BE3474" w:rsidRPr="00BE3474">
        <w:rPr>
          <w:rFonts w:ascii="Times New Roman" w:hAnsi="Times New Roman" w:cs="Times New Roman"/>
          <w:szCs w:val="22"/>
          <w:lang w:val="sq-AL" w:eastAsia="da-DK"/>
        </w:rPr>
        <w:t xml:space="preserve"> </w:t>
      </w:r>
      <w:r w:rsidR="00BE3474" w:rsidRPr="00BE3474">
        <w:rPr>
          <w:rFonts w:ascii="Times New Roman" w:eastAsia="Times New Roman" w:hAnsi="Times New Roman" w:cs="Times New Roman"/>
          <w:szCs w:val="22"/>
          <w:lang w:val="sq-AL"/>
        </w:rPr>
        <w:t>Sigurim i cilësisë me orient</w:t>
      </w:r>
      <w:bookmarkStart w:id="0" w:name="_GoBack"/>
      <w:bookmarkEnd w:id="0"/>
      <w:r w:rsidR="00BE3474" w:rsidRPr="00BE3474">
        <w:rPr>
          <w:rFonts w:ascii="Times New Roman" w:eastAsia="Times New Roman" w:hAnsi="Times New Roman" w:cs="Times New Roman"/>
          <w:szCs w:val="22"/>
          <w:lang w:val="sq-AL"/>
        </w:rPr>
        <w:t xml:space="preserve">im në detaje. </w:t>
      </w:r>
    </w:p>
    <w:p w:rsidR="00572E75" w:rsidRPr="004B27C7" w:rsidRDefault="00572E75" w:rsidP="00AF6B18">
      <w:pPr>
        <w:spacing w:line="276" w:lineRule="auto"/>
        <w:jc w:val="both"/>
        <w:rPr>
          <w:sz w:val="22"/>
          <w:szCs w:val="22"/>
          <w:lang w:val="sq-AL"/>
        </w:rPr>
      </w:pPr>
    </w:p>
    <w:p w:rsidR="00BD5462" w:rsidRPr="004B27C7" w:rsidRDefault="00BD5462" w:rsidP="00AF6B18">
      <w:pPr>
        <w:pStyle w:val="Heading1"/>
        <w:spacing w:before="0" w:line="276" w:lineRule="auto"/>
        <w:jc w:val="both"/>
        <w:rPr>
          <w:rFonts w:ascii="Times New Roman" w:hAnsi="Times New Roman"/>
          <w:sz w:val="22"/>
          <w:szCs w:val="22"/>
          <w:lang w:val="sq-AL"/>
        </w:rPr>
      </w:pPr>
      <w:r w:rsidRPr="004B27C7">
        <w:rPr>
          <w:rFonts w:ascii="Times New Roman" w:hAnsi="Times New Roman"/>
          <w:sz w:val="22"/>
          <w:szCs w:val="22"/>
          <w:lang w:val="sq-AL"/>
        </w:rPr>
        <w:t>RAPORTIMI</w:t>
      </w:r>
    </w:p>
    <w:p w:rsidR="00572E75" w:rsidRPr="004B27C7" w:rsidRDefault="00572E75" w:rsidP="00AF6B18">
      <w:pPr>
        <w:autoSpaceDE w:val="0"/>
        <w:autoSpaceDN w:val="0"/>
        <w:adjustRightInd w:val="0"/>
        <w:spacing w:line="276" w:lineRule="auto"/>
        <w:ind w:right="4"/>
        <w:jc w:val="both"/>
        <w:rPr>
          <w:sz w:val="22"/>
          <w:szCs w:val="22"/>
          <w:lang w:val="sq-AL" w:eastAsia="da-DK"/>
        </w:rPr>
      </w:pPr>
      <w:r w:rsidRPr="004B27C7">
        <w:rPr>
          <w:sz w:val="22"/>
          <w:szCs w:val="22"/>
          <w:lang w:val="sq-AL" w:eastAsia="da-DK"/>
        </w:rPr>
        <w:t xml:space="preserve">Në përfundim të detyrës, </w:t>
      </w:r>
      <w:r w:rsidR="002D7166">
        <w:rPr>
          <w:sz w:val="22"/>
          <w:szCs w:val="22"/>
          <w:lang w:val="sq-AL" w:eastAsia="da-DK"/>
        </w:rPr>
        <w:t>subjekti/</w:t>
      </w:r>
      <w:r w:rsidR="002D7166" w:rsidRPr="004B27C7">
        <w:rPr>
          <w:sz w:val="22"/>
          <w:szCs w:val="22"/>
          <w:lang w:val="sq-AL" w:eastAsia="da-DK"/>
        </w:rPr>
        <w:t>kontraktori</w:t>
      </w:r>
      <w:r w:rsidR="002D7166">
        <w:rPr>
          <w:sz w:val="22"/>
          <w:szCs w:val="22"/>
          <w:lang w:val="sq-AL" w:eastAsia="da-DK"/>
        </w:rPr>
        <w:t xml:space="preserve"> </w:t>
      </w:r>
      <w:r w:rsidRPr="004B27C7">
        <w:rPr>
          <w:sz w:val="22"/>
          <w:szCs w:val="22"/>
          <w:lang w:val="sq-AL" w:eastAsia="da-DK"/>
        </w:rPr>
        <w:t xml:space="preserve">do të sigurojë </w:t>
      </w:r>
      <w:r w:rsidR="00A735AF" w:rsidRPr="004B27C7">
        <w:rPr>
          <w:sz w:val="22"/>
          <w:szCs w:val="22"/>
          <w:lang w:val="sq-AL" w:eastAsia="da-DK"/>
        </w:rPr>
        <w:t xml:space="preserve">15 </w:t>
      </w:r>
      <w:r w:rsidR="00E06D0D" w:rsidRPr="004B27C7">
        <w:rPr>
          <w:sz w:val="22"/>
          <w:szCs w:val="22"/>
          <w:lang w:val="sq-AL" w:eastAsia="da-DK"/>
        </w:rPr>
        <w:t>materiale</w:t>
      </w:r>
      <w:r w:rsidR="00A735AF" w:rsidRPr="004B27C7">
        <w:rPr>
          <w:sz w:val="22"/>
          <w:szCs w:val="22"/>
          <w:lang w:val="sq-AL" w:eastAsia="da-DK"/>
        </w:rPr>
        <w:t xml:space="preserve"> audio-vizive</w:t>
      </w:r>
      <w:r w:rsidR="00031CDA" w:rsidRPr="004B27C7">
        <w:rPr>
          <w:sz w:val="22"/>
          <w:szCs w:val="22"/>
          <w:lang w:val="sq-AL" w:eastAsia="da-DK"/>
        </w:rPr>
        <w:t xml:space="preserve"> për prak</w:t>
      </w:r>
      <w:r w:rsidR="00137663" w:rsidRPr="004B27C7">
        <w:rPr>
          <w:sz w:val="22"/>
          <w:szCs w:val="22"/>
          <w:lang w:val="sq-AL" w:eastAsia="da-DK"/>
        </w:rPr>
        <w:t>t</w:t>
      </w:r>
      <w:r w:rsidR="00031CDA" w:rsidRPr="004B27C7">
        <w:rPr>
          <w:sz w:val="22"/>
          <w:szCs w:val="22"/>
          <w:lang w:val="sq-AL" w:eastAsia="da-DK"/>
        </w:rPr>
        <w:t>ikat e mira</w:t>
      </w:r>
      <w:r w:rsidR="00A735AF" w:rsidRPr="004B27C7">
        <w:rPr>
          <w:sz w:val="22"/>
          <w:szCs w:val="22"/>
          <w:lang w:val="sq-AL" w:eastAsia="da-DK"/>
        </w:rPr>
        <w:t xml:space="preserve"> dhe</w:t>
      </w:r>
      <w:r w:rsidR="002D7166">
        <w:rPr>
          <w:sz w:val="22"/>
          <w:szCs w:val="22"/>
          <w:lang w:val="sq-AL" w:eastAsia="da-DK"/>
        </w:rPr>
        <w:t>/</w:t>
      </w:r>
      <w:r w:rsidR="00A735AF" w:rsidRPr="004B27C7">
        <w:rPr>
          <w:sz w:val="22"/>
          <w:szCs w:val="22"/>
          <w:lang w:val="sq-AL" w:eastAsia="da-DK"/>
        </w:rPr>
        <w:t xml:space="preserve">ose </w:t>
      </w:r>
      <w:r w:rsidR="00137663" w:rsidRPr="004B27C7">
        <w:rPr>
          <w:sz w:val="22"/>
          <w:szCs w:val="22"/>
          <w:lang w:val="sq-AL" w:eastAsia="da-DK"/>
        </w:rPr>
        <w:t>histori njerëzore</w:t>
      </w:r>
      <w:r w:rsidR="00A735AF" w:rsidRPr="004B27C7">
        <w:rPr>
          <w:sz w:val="22"/>
          <w:szCs w:val="22"/>
          <w:lang w:val="sq-AL" w:eastAsia="da-DK"/>
        </w:rPr>
        <w:t>.</w:t>
      </w:r>
    </w:p>
    <w:p w:rsidR="00572E75" w:rsidRPr="004B27C7" w:rsidRDefault="00572E75" w:rsidP="00AF6B18">
      <w:pPr>
        <w:spacing w:line="276" w:lineRule="auto"/>
        <w:jc w:val="both"/>
        <w:rPr>
          <w:sz w:val="22"/>
          <w:szCs w:val="22"/>
          <w:lang w:val="sq-AL"/>
        </w:rPr>
      </w:pPr>
    </w:p>
    <w:p w:rsidR="00CB707C" w:rsidRPr="004B27C7" w:rsidRDefault="00CB707C" w:rsidP="00AF6B18">
      <w:pPr>
        <w:pStyle w:val="Heading1"/>
        <w:spacing w:before="0" w:line="276" w:lineRule="auto"/>
        <w:jc w:val="both"/>
        <w:rPr>
          <w:rFonts w:ascii="Times New Roman" w:hAnsi="Times New Roman"/>
          <w:sz w:val="22"/>
          <w:szCs w:val="22"/>
          <w:lang w:val="sq-AL"/>
        </w:rPr>
      </w:pPr>
      <w:r w:rsidRPr="004B27C7">
        <w:rPr>
          <w:rFonts w:ascii="Times New Roman" w:hAnsi="Times New Roman"/>
          <w:sz w:val="22"/>
          <w:szCs w:val="22"/>
          <w:lang w:val="sq-AL"/>
        </w:rPr>
        <w:t>Dokumentacioni</w:t>
      </w:r>
      <w:r w:rsidR="00F81373" w:rsidRPr="004B27C7">
        <w:rPr>
          <w:rFonts w:ascii="Times New Roman" w:hAnsi="Times New Roman"/>
          <w:sz w:val="22"/>
          <w:szCs w:val="22"/>
          <w:lang w:val="sq-AL"/>
        </w:rPr>
        <w:t xml:space="preserve"> </w:t>
      </w:r>
      <w:r w:rsidRPr="004B27C7">
        <w:rPr>
          <w:rFonts w:ascii="Times New Roman" w:hAnsi="Times New Roman"/>
          <w:sz w:val="22"/>
          <w:szCs w:val="22"/>
          <w:lang w:val="sq-AL"/>
        </w:rPr>
        <w:t>p</w:t>
      </w:r>
      <w:r w:rsidR="00A94024" w:rsidRPr="004B27C7">
        <w:rPr>
          <w:rFonts w:ascii="Times New Roman" w:hAnsi="Times New Roman"/>
          <w:sz w:val="22"/>
          <w:szCs w:val="22"/>
          <w:lang w:val="sq-AL"/>
        </w:rPr>
        <w:t>ë</w:t>
      </w:r>
      <w:r w:rsidRPr="004B27C7">
        <w:rPr>
          <w:rFonts w:ascii="Times New Roman" w:hAnsi="Times New Roman"/>
          <w:sz w:val="22"/>
          <w:szCs w:val="22"/>
          <w:lang w:val="sq-AL"/>
        </w:rPr>
        <w:t>r</w:t>
      </w:r>
      <w:r w:rsidR="00F81373" w:rsidRPr="004B27C7">
        <w:rPr>
          <w:rFonts w:ascii="Times New Roman" w:hAnsi="Times New Roman"/>
          <w:sz w:val="22"/>
          <w:szCs w:val="22"/>
          <w:lang w:val="sq-AL"/>
        </w:rPr>
        <w:t xml:space="preserve"> </w:t>
      </w:r>
      <w:r w:rsidRPr="004B27C7">
        <w:rPr>
          <w:rFonts w:ascii="Times New Roman" w:hAnsi="Times New Roman"/>
          <w:sz w:val="22"/>
          <w:szCs w:val="22"/>
          <w:lang w:val="sq-AL"/>
        </w:rPr>
        <w:t>aplikim</w:t>
      </w:r>
    </w:p>
    <w:p w:rsidR="00BE3474" w:rsidRPr="00BE3474" w:rsidRDefault="00BE3474" w:rsidP="00BE3474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Cs w:val="22"/>
          <w:lang w:val="sq-AL"/>
        </w:rPr>
      </w:pPr>
      <w:r w:rsidRPr="00BE3474">
        <w:rPr>
          <w:rFonts w:ascii="Times New Roman" w:eastAsia="Times New Roman" w:hAnsi="Times New Roman" w:cs="Times New Roman"/>
          <w:szCs w:val="22"/>
          <w:lang w:val="sq-AL"/>
        </w:rPr>
        <w:t>Portfolio profesionale;</w:t>
      </w:r>
    </w:p>
    <w:p w:rsidR="00BE3474" w:rsidRPr="004B27C7" w:rsidRDefault="002D7166" w:rsidP="00BE3474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Cs w:val="22"/>
          <w:lang w:val="sq-AL"/>
        </w:rPr>
      </w:pPr>
      <w:r>
        <w:rPr>
          <w:rFonts w:ascii="Times New Roman" w:eastAsia="Times New Roman" w:hAnsi="Times New Roman" w:cs="Times New Roman"/>
          <w:szCs w:val="22"/>
          <w:lang w:val="sq-AL"/>
        </w:rPr>
        <w:t>Subjekti/k</w:t>
      </w:r>
      <w:r w:rsidR="00BE3474" w:rsidRPr="00BE3474">
        <w:rPr>
          <w:rFonts w:ascii="Times New Roman" w:eastAsia="Times New Roman" w:hAnsi="Times New Roman" w:cs="Times New Roman"/>
          <w:szCs w:val="22"/>
          <w:lang w:val="sq-AL"/>
        </w:rPr>
        <w:t xml:space="preserve">ompania/organizata e regjistruar </w:t>
      </w:r>
      <w:r w:rsidR="00BE3474">
        <w:rPr>
          <w:rFonts w:ascii="Times New Roman" w:eastAsia="Times New Roman" w:hAnsi="Times New Roman" w:cs="Times New Roman"/>
          <w:szCs w:val="22"/>
          <w:lang w:val="sq-AL"/>
        </w:rPr>
        <w:t>(</w:t>
      </w:r>
      <w:r w:rsidR="00BE3474" w:rsidRPr="004B27C7">
        <w:rPr>
          <w:rFonts w:ascii="Times New Roman" w:eastAsia="Times New Roman" w:hAnsi="Times New Roman" w:cs="Times New Roman"/>
          <w:szCs w:val="22"/>
          <w:lang w:val="sq-AL"/>
        </w:rPr>
        <w:t>Dokumente/dëshmi (nipt, rregjistrimi në QKB)</w:t>
      </w:r>
    </w:p>
    <w:p w:rsidR="00CB707C" w:rsidRPr="00BE3474" w:rsidRDefault="00F81373" w:rsidP="00B11F18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Cs w:val="22"/>
          <w:lang w:val="sq-AL"/>
        </w:rPr>
      </w:pPr>
      <w:r w:rsidRPr="00BE3474">
        <w:rPr>
          <w:rFonts w:ascii="Times New Roman" w:hAnsi="Times New Roman" w:cs="Times New Roman"/>
          <w:szCs w:val="22"/>
          <w:lang w:val="sq-AL"/>
        </w:rPr>
        <w:t>Letër Interesi</w:t>
      </w:r>
      <w:r w:rsidR="00BE3474" w:rsidRPr="00BE3474">
        <w:rPr>
          <w:rFonts w:ascii="Times New Roman" w:hAnsi="Times New Roman" w:cs="Times New Roman"/>
          <w:szCs w:val="22"/>
          <w:lang w:val="sq-AL"/>
        </w:rPr>
        <w:t xml:space="preserve"> dhe </w:t>
      </w:r>
      <w:r w:rsidR="00CB707C" w:rsidRPr="00BE3474">
        <w:rPr>
          <w:rFonts w:ascii="Times New Roman" w:eastAsia="Times New Roman" w:hAnsi="Times New Roman" w:cs="Times New Roman"/>
          <w:szCs w:val="22"/>
          <w:lang w:val="sq-AL"/>
        </w:rPr>
        <w:t>CV</w:t>
      </w:r>
    </w:p>
    <w:p w:rsidR="00F81373" w:rsidRPr="004B27C7" w:rsidRDefault="00F81373" w:rsidP="00AF6B18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Cs w:val="22"/>
          <w:lang w:val="sq-AL"/>
        </w:rPr>
      </w:pPr>
      <w:r w:rsidRPr="004B27C7">
        <w:rPr>
          <w:rFonts w:ascii="Times New Roman" w:eastAsia="Times New Roman" w:hAnsi="Times New Roman" w:cs="Times New Roman"/>
          <w:szCs w:val="22"/>
          <w:lang w:val="sq-AL"/>
        </w:rPr>
        <w:t>Propozim të shkurtër</w:t>
      </w:r>
      <w:r w:rsidR="00581C47" w:rsidRPr="004B27C7">
        <w:rPr>
          <w:rFonts w:ascii="Times New Roman" w:eastAsia="Times New Roman" w:hAnsi="Times New Roman" w:cs="Times New Roman"/>
          <w:szCs w:val="22"/>
          <w:lang w:val="sq-AL"/>
        </w:rPr>
        <w:t xml:space="preserve"> p</w:t>
      </w:r>
      <w:r w:rsidR="00DF4028" w:rsidRPr="004B27C7">
        <w:rPr>
          <w:rFonts w:ascii="Times New Roman" w:eastAsia="Times New Roman" w:hAnsi="Times New Roman" w:cs="Times New Roman"/>
          <w:szCs w:val="22"/>
          <w:lang w:val="sq-AL"/>
        </w:rPr>
        <w:t>ë</w:t>
      </w:r>
      <w:r w:rsidR="00581C47" w:rsidRPr="004B27C7">
        <w:rPr>
          <w:rFonts w:ascii="Times New Roman" w:eastAsia="Times New Roman" w:hAnsi="Times New Roman" w:cs="Times New Roman"/>
          <w:szCs w:val="22"/>
          <w:lang w:val="sq-AL"/>
        </w:rPr>
        <w:t>r temat dhe metodologjin</w:t>
      </w:r>
      <w:r w:rsidR="00DF4028" w:rsidRPr="004B27C7">
        <w:rPr>
          <w:rFonts w:ascii="Times New Roman" w:eastAsia="Times New Roman" w:hAnsi="Times New Roman" w:cs="Times New Roman"/>
          <w:szCs w:val="22"/>
          <w:lang w:val="sq-AL"/>
        </w:rPr>
        <w:t>ë</w:t>
      </w:r>
      <w:r w:rsidR="00581C47" w:rsidRPr="004B27C7">
        <w:rPr>
          <w:rFonts w:ascii="Times New Roman" w:eastAsia="Times New Roman" w:hAnsi="Times New Roman" w:cs="Times New Roman"/>
          <w:szCs w:val="22"/>
          <w:lang w:val="sq-AL"/>
        </w:rPr>
        <w:t xml:space="preserve"> e pun</w:t>
      </w:r>
      <w:r w:rsidR="00DF4028" w:rsidRPr="004B27C7">
        <w:rPr>
          <w:rFonts w:ascii="Times New Roman" w:eastAsia="Times New Roman" w:hAnsi="Times New Roman" w:cs="Times New Roman"/>
          <w:szCs w:val="22"/>
          <w:lang w:val="sq-AL"/>
        </w:rPr>
        <w:t>ë</w:t>
      </w:r>
      <w:r w:rsidR="00581C47" w:rsidRPr="004B27C7">
        <w:rPr>
          <w:rFonts w:ascii="Times New Roman" w:eastAsia="Times New Roman" w:hAnsi="Times New Roman" w:cs="Times New Roman"/>
          <w:szCs w:val="22"/>
          <w:lang w:val="sq-AL"/>
        </w:rPr>
        <w:t>s q</w:t>
      </w:r>
      <w:r w:rsidR="00DF4028" w:rsidRPr="004B27C7">
        <w:rPr>
          <w:rFonts w:ascii="Times New Roman" w:eastAsia="Times New Roman" w:hAnsi="Times New Roman" w:cs="Times New Roman"/>
          <w:szCs w:val="22"/>
          <w:lang w:val="sq-AL"/>
        </w:rPr>
        <w:t>ë</w:t>
      </w:r>
      <w:r w:rsidR="00581C47" w:rsidRPr="004B27C7">
        <w:rPr>
          <w:rFonts w:ascii="Times New Roman" w:eastAsia="Times New Roman" w:hAnsi="Times New Roman" w:cs="Times New Roman"/>
          <w:szCs w:val="22"/>
          <w:lang w:val="sq-AL"/>
        </w:rPr>
        <w:t xml:space="preserve"> synon t</w:t>
      </w:r>
      <w:r w:rsidR="00DF4028" w:rsidRPr="004B27C7">
        <w:rPr>
          <w:rFonts w:ascii="Times New Roman" w:eastAsia="Times New Roman" w:hAnsi="Times New Roman" w:cs="Times New Roman"/>
          <w:szCs w:val="22"/>
          <w:lang w:val="sq-AL"/>
        </w:rPr>
        <w:t>ë</w:t>
      </w:r>
      <w:r w:rsidR="00581C47" w:rsidRPr="004B27C7">
        <w:rPr>
          <w:rFonts w:ascii="Times New Roman" w:eastAsia="Times New Roman" w:hAnsi="Times New Roman" w:cs="Times New Roman"/>
          <w:szCs w:val="22"/>
          <w:lang w:val="sq-AL"/>
        </w:rPr>
        <w:t xml:space="preserve"> ndjek</w:t>
      </w:r>
      <w:r w:rsidR="00DF4028" w:rsidRPr="004B27C7">
        <w:rPr>
          <w:rFonts w:ascii="Times New Roman" w:eastAsia="Times New Roman" w:hAnsi="Times New Roman" w:cs="Times New Roman"/>
          <w:szCs w:val="22"/>
          <w:lang w:val="sq-AL"/>
        </w:rPr>
        <w:t>ë</w:t>
      </w:r>
    </w:p>
    <w:p w:rsidR="005809A5" w:rsidRDefault="005809A5" w:rsidP="00AF6B18">
      <w:pPr>
        <w:spacing w:line="276" w:lineRule="auto"/>
        <w:jc w:val="both"/>
        <w:rPr>
          <w:sz w:val="22"/>
          <w:szCs w:val="22"/>
          <w:lang w:val="sq-AL" w:eastAsia="da-DK"/>
        </w:rPr>
      </w:pPr>
    </w:p>
    <w:sectPr w:rsidR="005809A5" w:rsidSect="005D73E4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1134" w:bottom="851" w:left="1134" w:header="709" w:footer="1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8FC" w:rsidRDefault="002678FC" w:rsidP="00505BCC">
      <w:r>
        <w:separator/>
      </w:r>
    </w:p>
  </w:endnote>
  <w:endnote w:type="continuationSeparator" w:id="0">
    <w:p w:rsidR="002678FC" w:rsidRDefault="002678FC" w:rsidP="00505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C3A" w:rsidRDefault="00C750CD" w:rsidP="00AE03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165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6B18">
      <w:rPr>
        <w:rStyle w:val="PageNumber"/>
        <w:noProof/>
      </w:rPr>
      <w:t>2</w:t>
    </w:r>
    <w:r>
      <w:rPr>
        <w:rStyle w:val="PageNumber"/>
      </w:rPr>
      <w:fldChar w:fldCharType="end"/>
    </w:r>
  </w:p>
  <w:p w:rsidR="00F63C90" w:rsidRDefault="009E1658" w:rsidP="00395C3A">
    <w:pPr>
      <w:ind w:right="360"/>
    </w:pPr>
    <w:r>
      <w:continuationSeparator/>
    </w:r>
  </w:p>
  <w:p w:rsidR="00F63C90" w:rsidRDefault="002678FC"/>
  <w:p w:rsidR="00F63C90" w:rsidRDefault="002678F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938884"/>
      <w:docPartObj>
        <w:docPartGallery w:val="Page Numbers (Bottom of Page)"/>
        <w:docPartUnique/>
      </w:docPartObj>
    </w:sdtPr>
    <w:sdtContent>
      <w:p w:rsidR="005D73E4" w:rsidRDefault="005D73E4">
        <w:pPr>
          <w:pStyle w:val="Footer"/>
          <w:jc w:val="right"/>
        </w:pPr>
        <w:proofErr w:type="spellStart"/>
        <w:r w:rsidRPr="00BA4985">
          <w:rPr>
            <w:i/>
          </w:rPr>
          <w:t>Programizbatohet</w:t>
        </w:r>
        <w:proofErr w:type="spellEnd"/>
        <w:r w:rsidRPr="00BA4985">
          <w:rPr>
            <w:i/>
          </w:rPr>
          <w:t xml:space="preserve"> me </w:t>
        </w:r>
        <w:proofErr w:type="spellStart"/>
        <w:r w:rsidRPr="00BA4985">
          <w:rPr>
            <w:i/>
          </w:rPr>
          <w:t>mb</w:t>
        </w:r>
        <w:r>
          <w:rPr>
            <w:i/>
          </w:rPr>
          <w:t>ë</w:t>
        </w:r>
        <w:r w:rsidRPr="00BA4985">
          <w:rPr>
            <w:i/>
          </w:rPr>
          <w:t>shtetjen</w:t>
        </w:r>
        <w:proofErr w:type="spellEnd"/>
        <w:r w:rsidRPr="00BA4985">
          <w:rPr>
            <w:i/>
          </w:rPr>
          <w:t xml:space="preserve"> e UNICEF </w:t>
        </w:r>
        <w:proofErr w:type="spellStart"/>
        <w:r w:rsidRPr="00BA4985">
          <w:rPr>
            <w:i/>
          </w:rPr>
          <w:t>Shqip</w:t>
        </w:r>
        <w:r>
          <w:rPr>
            <w:i/>
          </w:rPr>
          <w:t>ë</w:t>
        </w:r>
        <w:r w:rsidRPr="00BA4985">
          <w:rPr>
            <w:i/>
          </w:rPr>
          <w:t>ri</w:t>
        </w:r>
        <w:proofErr w:type="spellEnd"/>
        <w:r>
          <w:t xml:space="preserve">                                                                      </w:t>
        </w:r>
        <w:fldSimple w:instr=" PAGE   \* MERGEFORMAT ">
          <w:r w:rsidR="00CF237C">
            <w:rPr>
              <w:noProof/>
            </w:rPr>
            <w:t>3</w:t>
          </w:r>
        </w:fldSimple>
      </w:p>
    </w:sdtContent>
  </w:sdt>
  <w:p w:rsidR="00AE0312" w:rsidRDefault="002678FC" w:rsidP="0061123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938877"/>
      <w:docPartObj>
        <w:docPartGallery w:val="Page Numbers (Bottom of Page)"/>
        <w:docPartUnique/>
      </w:docPartObj>
    </w:sdtPr>
    <w:sdtContent>
      <w:p w:rsidR="005D73E4" w:rsidRDefault="005D73E4">
        <w:pPr>
          <w:pStyle w:val="Footer"/>
          <w:jc w:val="right"/>
        </w:pPr>
        <w:proofErr w:type="spellStart"/>
        <w:r w:rsidRPr="00BA4985">
          <w:rPr>
            <w:i/>
          </w:rPr>
          <w:t>Programizbatohet</w:t>
        </w:r>
        <w:proofErr w:type="spellEnd"/>
        <w:r w:rsidRPr="00BA4985">
          <w:rPr>
            <w:i/>
          </w:rPr>
          <w:t xml:space="preserve"> me </w:t>
        </w:r>
        <w:proofErr w:type="spellStart"/>
        <w:r w:rsidRPr="00BA4985">
          <w:rPr>
            <w:i/>
          </w:rPr>
          <w:t>mb</w:t>
        </w:r>
        <w:r>
          <w:rPr>
            <w:i/>
          </w:rPr>
          <w:t>ë</w:t>
        </w:r>
        <w:r w:rsidRPr="00BA4985">
          <w:rPr>
            <w:i/>
          </w:rPr>
          <w:t>shtetjen</w:t>
        </w:r>
        <w:proofErr w:type="spellEnd"/>
        <w:r w:rsidRPr="00BA4985">
          <w:rPr>
            <w:i/>
          </w:rPr>
          <w:t xml:space="preserve"> e UNICEF </w:t>
        </w:r>
        <w:proofErr w:type="spellStart"/>
        <w:r w:rsidRPr="00BA4985">
          <w:rPr>
            <w:i/>
          </w:rPr>
          <w:t>Shqip</w:t>
        </w:r>
        <w:r>
          <w:rPr>
            <w:i/>
          </w:rPr>
          <w:t>ë</w:t>
        </w:r>
        <w:r w:rsidRPr="00BA4985">
          <w:rPr>
            <w:i/>
          </w:rPr>
          <w:t>ri</w:t>
        </w:r>
        <w:proofErr w:type="spellEnd"/>
        <w:r>
          <w:t xml:space="preserve">                                                                     </w:t>
        </w:r>
        <w:fldSimple w:instr=" PAGE   \* MERGEFORMAT ">
          <w:r w:rsidR="00CF237C">
            <w:rPr>
              <w:noProof/>
            </w:rPr>
            <w:t>1</w:t>
          </w:r>
        </w:fldSimple>
      </w:p>
    </w:sdtContent>
  </w:sdt>
  <w:p w:rsidR="001E7A9D" w:rsidRPr="00BA4985" w:rsidRDefault="002678FC">
    <w:pPr>
      <w:pStyle w:val="Foo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8FC" w:rsidRDefault="002678FC" w:rsidP="00505BCC">
      <w:r>
        <w:separator/>
      </w:r>
    </w:p>
  </w:footnote>
  <w:footnote w:type="continuationSeparator" w:id="0">
    <w:p w:rsidR="002678FC" w:rsidRDefault="002678FC" w:rsidP="00505B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CC" w:rsidRPr="00505BCC" w:rsidRDefault="005D73E4" w:rsidP="00505BCC">
    <w:pPr>
      <w:tabs>
        <w:tab w:val="center" w:pos="4680"/>
        <w:tab w:val="right" w:pos="9360"/>
      </w:tabs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>
      <w:rPr>
        <w:rFonts w:asciiTheme="minorHAnsi" w:eastAsiaTheme="minorHAnsi" w:hAnsiTheme="minorHAnsi" w:cstheme="minorBidi"/>
        <w:noProof/>
        <w:sz w:val="22"/>
        <w:szCs w:val="22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4954905</wp:posOffset>
          </wp:positionH>
          <wp:positionV relativeFrom="paragraph">
            <wp:posOffset>96520</wp:posOffset>
          </wp:positionV>
          <wp:extent cx="1094105" cy="678180"/>
          <wp:effectExtent l="1905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05BCC" w:rsidRPr="00505BCC">
      <w:rPr>
        <w:rFonts w:asciiTheme="minorHAnsi" w:eastAsiaTheme="minorHAnsi" w:hAnsiTheme="minorHAnsi" w:cstheme="minorBidi"/>
        <w:noProof/>
        <w:sz w:val="22"/>
        <w:szCs w:val="22"/>
        <w:lang w:val="en-US" w:eastAsia="en-US"/>
      </w:rPr>
      <w:drawing>
        <wp:inline distT="0" distB="0" distL="0" distR="0">
          <wp:extent cx="840449" cy="771276"/>
          <wp:effectExtent l="0" t="0" r="0" b="0"/>
          <wp:docPr id="6" name="Picture 6" descr="Universiteti i Tiranës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ersiteti i Tiranës - Wikip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40" cy="79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6B18">
      <w:rPr>
        <w:rFonts w:asciiTheme="minorHAnsi" w:eastAsiaTheme="minorHAnsi" w:hAnsiTheme="minorHAnsi" w:cstheme="minorBidi"/>
        <w:noProof/>
        <w:sz w:val="22"/>
        <w:szCs w:val="22"/>
        <w:lang w:val="en-US" w:eastAsia="en-US"/>
      </w:rPr>
      <w:t xml:space="preserve">                                                                                                                                    </w:t>
    </w:r>
  </w:p>
  <w:p w:rsidR="0034007A" w:rsidRDefault="002678FC">
    <w:pPr>
      <w:pStyle w:val="Header"/>
    </w:pPr>
  </w:p>
  <w:p w:rsidR="0034007A" w:rsidRDefault="002678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1D5"/>
    <w:multiLevelType w:val="hybridMultilevel"/>
    <w:tmpl w:val="2404011C"/>
    <w:lvl w:ilvl="0" w:tplc="D70A3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E8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8C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163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F22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863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80E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585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B22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627DC0"/>
    <w:multiLevelType w:val="hybridMultilevel"/>
    <w:tmpl w:val="FEBA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75910"/>
    <w:multiLevelType w:val="hybridMultilevel"/>
    <w:tmpl w:val="2AA8B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74B6D"/>
    <w:multiLevelType w:val="hybridMultilevel"/>
    <w:tmpl w:val="C8887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63DB1"/>
    <w:multiLevelType w:val="hybridMultilevel"/>
    <w:tmpl w:val="F14E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91EBA"/>
    <w:multiLevelType w:val="hybridMultilevel"/>
    <w:tmpl w:val="D80CF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B4D529F"/>
    <w:multiLevelType w:val="hybridMultilevel"/>
    <w:tmpl w:val="E0829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139F3"/>
    <w:multiLevelType w:val="hybridMultilevel"/>
    <w:tmpl w:val="AA225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613D1"/>
    <w:multiLevelType w:val="hybridMultilevel"/>
    <w:tmpl w:val="E19483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335B5"/>
    <w:multiLevelType w:val="hybridMultilevel"/>
    <w:tmpl w:val="185619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D417A4"/>
    <w:multiLevelType w:val="hybridMultilevel"/>
    <w:tmpl w:val="43B83A0A"/>
    <w:lvl w:ilvl="0" w:tplc="FEB639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70ADD"/>
    <w:multiLevelType w:val="hybridMultilevel"/>
    <w:tmpl w:val="06F09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EC7B1B"/>
    <w:multiLevelType w:val="hybridMultilevel"/>
    <w:tmpl w:val="034608B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644A9"/>
    <w:multiLevelType w:val="hybridMultilevel"/>
    <w:tmpl w:val="1ABC1EC0"/>
    <w:lvl w:ilvl="0" w:tplc="17FEE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6828BA">
      <w:numFmt w:val="none"/>
      <w:lvlText w:val=""/>
      <w:lvlJc w:val="left"/>
      <w:pPr>
        <w:tabs>
          <w:tab w:val="num" w:pos="360"/>
        </w:tabs>
      </w:pPr>
    </w:lvl>
    <w:lvl w:ilvl="2" w:tplc="D8663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3E2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8A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4A7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0E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23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76E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93709A2"/>
    <w:multiLevelType w:val="multilevel"/>
    <w:tmpl w:val="4126C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alibr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Calibr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Calibr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Calibri" w:hint="default"/>
        <w:color w:val="000000"/>
      </w:rPr>
    </w:lvl>
  </w:abstractNum>
  <w:abstractNum w:abstractNumId="16">
    <w:nsid w:val="7B442806"/>
    <w:multiLevelType w:val="hybridMultilevel"/>
    <w:tmpl w:val="3C74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15"/>
  </w:num>
  <w:num w:numId="6">
    <w:abstractNumId w:val="10"/>
  </w:num>
  <w:num w:numId="7">
    <w:abstractNumId w:val="1"/>
  </w:num>
  <w:num w:numId="8">
    <w:abstractNumId w:val="13"/>
  </w:num>
  <w:num w:numId="9">
    <w:abstractNumId w:val="16"/>
  </w:num>
  <w:num w:numId="10">
    <w:abstractNumId w:val="4"/>
  </w:num>
  <w:num w:numId="11">
    <w:abstractNumId w:val="3"/>
  </w:num>
  <w:num w:numId="12">
    <w:abstractNumId w:val="0"/>
  </w:num>
  <w:num w:numId="13">
    <w:abstractNumId w:val="14"/>
  </w:num>
  <w:num w:numId="14">
    <w:abstractNumId w:val="12"/>
  </w:num>
  <w:num w:numId="15">
    <w:abstractNumId w:val="5"/>
  </w:num>
  <w:num w:numId="16">
    <w:abstractNumId w:val="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05BCC"/>
    <w:rsid w:val="00031CDA"/>
    <w:rsid w:val="0006723D"/>
    <w:rsid w:val="0007224B"/>
    <w:rsid w:val="0007761B"/>
    <w:rsid w:val="000A3608"/>
    <w:rsid w:val="000E2216"/>
    <w:rsid w:val="0013559F"/>
    <w:rsid w:val="00137663"/>
    <w:rsid w:val="00180013"/>
    <w:rsid w:val="00180E6E"/>
    <w:rsid w:val="0019040D"/>
    <w:rsid w:val="001A0C42"/>
    <w:rsid w:val="001D39C8"/>
    <w:rsid w:val="001D56C7"/>
    <w:rsid w:val="00223046"/>
    <w:rsid w:val="002323EE"/>
    <w:rsid w:val="00241AB4"/>
    <w:rsid w:val="002678FC"/>
    <w:rsid w:val="002829BA"/>
    <w:rsid w:val="002D071C"/>
    <w:rsid w:val="002D1075"/>
    <w:rsid w:val="002D336D"/>
    <w:rsid w:val="002D7166"/>
    <w:rsid w:val="002E10EA"/>
    <w:rsid w:val="002F7F1E"/>
    <w:rsid w:val="00307873"/>
    <w:rsid w:val="00314A4A"/>
    <w:rsid w:val="003247EF"/>
    <w:rsid w:val="00352B2D"/>
    <w:rsid w:val="003F5820"/>
    <w:rsid w:val="0049482F"/>
    <w:rsid w:val="004B27C7"/>
    <w:rsid w:val="004B5C89"/>
    <w:rsid w:val="00505BCC"/>
    <w:rsid w:val="00572E75"/>
    <w:rsid w:val="005809A5"/>
    <w:rsid w:val="00581C47"/>
    <w:rsid w:val="005D73E4"/>
    <w:rsid w:val="00682381"/>
    <w:rsid w:val="00692751"/>
    <w:rsid w:val="00707D73"/>
    <w:rsid w:val="00777BBE"/>
    <w:rsid w:val="00791380"/>
    <w:rsid w:val="0079774D"/>
    <w:rsid w:val="00797EBF"/>
    <w:rsid w:val="007C0079"/>
    <w:rsid w:val="007E7CF7"/>
    <w:rsid w:val="008926F1"/>
    <w:rsid w:val="008F1CC0"/>
    <w:rsid w:val="009617F6"/>
    <w:rsid w:val="009B7863"/>
    <w:rsid w:val="009E1658"/>
    <w:rsid w:val="009F57AD"/>
    <w:rsid w:val="00A5559F"/>
    <w:rsid w:val="00A605D4"/>
    <w:rsid w:val="00A735AF"/>
    <w:rsid w:val="00A94024"/>
    <w:rsid w:val="00A94DAE"/>
    <w:rsid w:val="00A96691"/>
    <w:rsid w:val="00AD3BEF"/>
    <w:rsid w:val="00AF4986"/>
    <w:rsid w:val="00AF6B18"/>
    <w:rsid w:val="00B21E09"/>
    <w:rsid w:val="00B663C9"/>
    <w:rsid w:val="00B868B5"/>
    <w:rsid w:val="00BA4985"/>
    <w:rsid w:val="00BC22B8"/>
    <w:rsid w:val="00BD5462"/>
    <w:rsid w:val="00BE3474"/>
    <w:rsid w:val="00BE621D"/>
    <w:rsid w:val="00C1642C"/>
    <w:rsid w:val="00C50B3E"/>
    <w:rsid w:val="00C750CD"/>
    <w:rsid w:val="00CB4576"/>
    <w:rsid w:val="00CB707C"/>
    <w:rsid w:val="00CF0B53"/>
    <w:rsid w:val="00CF237C"/>
    <w:rsid w:val="00D155C5"/>
    <w:rsid w:val="00D37334"/>
    <w:rsid w:val="00D473FE"/>
    <w:rsid w:val="00D60529"/>
    <w:rsid w:val="00D7510D"/>
    <w:rsid w:val="00DF4028"/>
    <w:rsid w:val="00E06D0D"/>
    <w:rsid w:val="00E43A3E"/>
    <w:rsid w:val="00EF4F92"/>
    <w:rsid w:val="00F31937"/>
    <w:rsid w:val="00F62F1A"/>
    <w:rsid w:val="00F81373"/>
    <w:rsid w:val="00FA3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BC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05BC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5BCC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Footer">
    <w:name w:val="footer"/>
    <w:basedOn w:val="Normal"/>
    <w:link w:val="FooterChar"/>
    <w:uiPriority w:val="99"/>
    <w:rsid w:val="00505B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BCC"/>
    <w:rPr>
      <w:rFonts w:ascii="Times New Roman" w:eastAsia="SimSu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505BCC"/>
  </w:style>
  <w:style w:type="paragraph" w:styleId="Header">
    <w:name w:val="header"/>
    <w:basedOn w:val="Normal"/>
    <w:link w:val="HeaderChar"/>
    <w:uiPriority w:val="99"/>
    <w:rsid w:val="00505B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BCC"/>
    <w:rPr>
      <w:rFonts w:ascii="Times New Roman" w:eastAsia="SimSu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rsid w:val="00505BCC"/>
    <w:rPr>
      <w:color w:val="0000FF"/>
      <w:u w:val="single"/>
    </w:rPr>
  </w:style>
  <w:style w:type="character" w:styleId="Strong">
    <w:name w:val="Strong"/>
    <w:uiPriority w:val="22"/>
    <w:qFormat/>
    <w:rsid w:val="00505BCC"/>
    <w:rPr>
      <w:b/>
      <w:bCs/>
    </w:rPr>
  </w:style>
  <w:style w:type="paragraph" w:styleId="NormalWeb">
    <w:name w:val="Normal (Web)"/>
    <w:basedOn w:val="Normal"/>
    <w:uiPriority w:val="99"/>
    <w:unhideWhenUsed/>
    <w:rsid w:val="00505BCC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Text">
    <w:name w:val="Text"/>
    <w:basedOn w:val="Normal"/>
    <w:link w:val="TextZchn"/>
    <w:rsid w:val="00505BCC"/>
    <w:pPr>
      <w:autoSpaceDE w:val="0"/>
      <w:autoSpaceDN w:val="0"/>
      <w:adjustRightInd w:val="0"/>
      <w:spacing w:line="288" w:lineRule="auto"/>
    </w:pPr>
    <w:rPr>
      <w:rFonts w:ascii="Arial Narrow" w:eastAsia="Times New Roman" w:hAnsi="Arial Narrow"/>
      <w:color w:val="262626"/>
      <w:szCs w:val="20"/>
      <w:lang w:val="de-DE" w:eastAsia="de-DE"/>
    </w:rPr>
  </w:style>
  <w:style w:type="character" w:customStyle="1" w:styleId="TextZchn">
    <w:name w:val="Text Zchn"/>
    <w:link w:val="Text"/>
    <w:rsid w:val="00505BCC"/>
    <w:rPr>
      <w:rFonts w:ascii="Arial Narrow" w:eastAsia="Times New Roman" w:hAnsi="Arial Narrow" w:cs="Times New Roman"/>
      <w:color w:val="262626"/>
      <w:sz w:val="24"/>
      <w:szCs w:val="20"/>
      <w:lang w:val="de-DE" w:eastAsia="de-DE"/>
    </w:rPr>
  </w:style>
  <w:style w:type="paragraph" w:customStyle="1" w:styleId="SectionLabel">
    <w:name w:val="Section Label"/>
    <w:basedOn w:val="Normal"/>
    <w:next w:val="Normal"/>
    <w:autoRedefine/>
    <w:rsid w:val="005D73E4"/>
    <w:pPr>
      <w:keepNext/>
      <w:keepLines/>
      <w:pageBreakBefore/>
      <w:spacing w:after="240" w:line="276" w:lineRule="auto"/>
      <w:ind w:right="4"/>
      <w:contextualSpacing/>
      <w:jc w:val="center"/>
    </w:pPr>
    <w:rPr>
      <w:rFonts w:eastAsia="Times New Roman"/>
      <w:b/>
      <w:color w:val="002060"/>
      <w:sz w:val="32"/>
      <w:szCs w:val="32"/>
      <w:lang w:val="sq-AL"/>
    </w:rPr>
  </w:style>
  <w:style w:type="paragraph" w:customStyle="1" w:styleId="SectionSubtitle">
    <w:name w:val="Section Subtitle"/>
    <w:basedOn w:val="Normal"/>
    <w:next w:val="Normal"/>
    <w:autoRedefine/>
    <w:rsid w:val="00505BCC"/>
    <w:pPr>
      <w:spacing w:before="120" w:after="240"/>
      <w:ind w:right="4"/>
      <w:jc w:val="both"/>
    </w:pPr>
    <w:rPr>
      <w:rFonts w:ascii="Trebuchet MS" w:eastAsia="Times New Roman" w:hAnsi="Trebuchet MS" w:cs="Arial"/>
      <w:sz w:val="22"/>
      <w:szCs w:val="22"/>
    </w:rPr>
  </w:style>
  <w:style w:type="paragraph" w:styleId="ListNumber">
    <w:name w:val="List Number"/>
    <w:basedOn w:val="Normal"/>
    <w:rsid w:val="00505BCC"/>
    <w:pPr>
      <w:numPr>
        <w:numId w:val="2"/>
      </w:numPr>
      <w:spacing w:after="240"/>
      <w:jc w:val="both"/>
    </w:pPr>
    <w:rPr>
      <w:rFonts w:eastAsia="Times New Roman"/>
      <w:szCs w:val="20"/>
      <w:lang w:eastAsia="en-US"/>
    </w:rPr>
  </w:style>
  <w:style w:type="paragraph" w:customStyle="1" w:styleId="ListNumberLevel2">
    <w:name w:val="List Number (Level 2)"/>
    <w:basedOn w:val="Normal"/>
    <w:rsid w:val="00505BCC"/>
    <w:pPr>
      <w:numPr>
        <w:ilvl w:val="1"/>
        <w:numId w:val="2"/>
      </w:numPr>
      <w:spacing w:after="240"/>
      <w:jc w:val="both"/>
    </w:pPr>
    <w:rPr>
      <w:rFonts w:eastAsia="Times New Roman"/>
      <w:szCs w:val="20"/>
      <w:lang w:eastAsia="en-US"/>
    </w:rPr>
  </w:style>
  <w:style w:type="paragraph" w:customStyle="1" w:styleId="ListNumberLevel3">
    <w:name w:val="List Number (Level 3)"/>
    <w:basedOn w:val="Normal"/>
    <w:rsid w:val="00505BCC"/>
    <w:pPr>
      <w:numPr>
        <w:ilvl w:val="2"/>
        <w:numId w:val="2"/>
      </w:numPr>
      <w:spacing w:after="240"/>
      <w:jc w:val="both"/>
    </w:pPr>
    <w:rPr>
      <w:rFonts w:eastAsia="Times New Roman"/>
      <w:szCs w:val="20"/>
      <w:lang w:eastAsia="en-US"/>
    </w:rPr>
  </w:style>
  <w:style w:type="paragraph" w:customStyle="1" w:styleId="ListNumberLevel4">
    <w:name w:val="List Number (Level 4)"/>
    <w:basedOn w:val="Normal"/>
    <w:rsid w:val="00505BCC"/>
    <w:pPr>
      <w:numPr>
        <w:ilvl w:val="3"/>
        <w:numId w:val="2"/>
      </w:numPr>
      <w:spacing w:after="240"/>
      <w:jc w:val="both"/>
    </w:pPr>
    <w:rPr>
      <w:rFonts w:eastAsia="Times New Roman"/>
      <w:szCs w:val="20"/>
      <w:lang w:eastAsia="en-US"/>
    </w:rPr>
  </w:style>
  <w:style w:type="character" w:customStyle="1" w:styleId="st">
    <w:name w:val="st"/>
    <w:basedOn w:val="DefaultParagraphFont"/>
    <w:rsid w:val="00505BCC"/>
  </w:style>
  <w:style w:type="character" w:styleId="Emphasis">
    <w:name w:val="Emphasis"/>
    <w:basedOn w:val="DefaultParagraphFont"/>
    <w:uiPriority w:val="20"/>
    <w:qFormat/>
    <w:rsid w:val="00505BCC"/>
    <w:rPr>
      <w:i/>
      <w:iCs/>
    </w:rPr>
  </w:style>
  <w:style w:type="paragraph" w:styleId="ListParagraph">
    <w:name w:val="List Paragraph"/>
    <w:aliases w:val="MCHIP_list paragraph,List Paragraph1,Recommendation,List Paragraph (numbered (a)),Dot pt,F5 List Paragraph,No Spacing1,List Paragraph Char Char Char,Indicator Text,Numbered Para 1,MAIN CONTENT,Colorful List - Accent 11,Bullet 1"/>
    <w:basedOn w:val="Normal"/>
    <w:link w:val="ListParagraphChar"/>
    <w:uiPriority w:val="34"/>
    <w:qFormat/>
    <w:rsid w:val="00BA4985"/>
    <w:pPr>
      <w:ind w:left="720"/>
      <w:contextualSpacing/>
      <w:jc w:val="both"/>
    </w:pPr>
    <w:rPr>
      <w:rFonts w:ascii="Arial" w:eastAsia="Calibri" w:hAnsi="Arial" w:cs="Arial"/>
      <w:bCs/>
      <w:sz w:val="22"/>
    </w:rPr>
  </w:style>
  <w:style w:type="character" w:customStyle="1" w:styleId="ListParagraphChar">
    <w:name w:val="List Paragraph Char"/>
    <w:aliases w:val="MCHIP_list paragraph Char,List Paragraph1 Char,Recommendation Char,List Paragraph (numbered (a)) Char,Dot pt Char,F5 List Paragraph Char,No Spacing1 Char,List Paragraph Char Char Char Char,Indicator Text Char,Numbered Para 1 Char"/>
    <w:link w:val="ListParagraph"/>
    <w:uiPriority w:val="34"/>
    <w:qFormat/>
    <w:locked/>
    <w:rsid w:val="00BA4985"/>
    <w:rPr>
      <w:rFonts w:ascii="Arial" w:eastAsia="Calibri" w:hAnsi="Arial" w:cs="Arial"/>
      <w:bCs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2216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22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221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75"/>
    <w:rPr>
      <w:rFonts w:ascii="Tahoma" w:eastAsia="SimSu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8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2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3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Fujitsu</cp:lastModifiedBy>
  <cp:revision>4</cp:revision>
  <cp:lastPrinted>2023-01-19T14:51:00Z</cp:lastPrinted>
  <dcterms:created xsi:type="dcterms:W3CDTF">2022-12-26T03:48:00Z</dcterms:created>
  <dcterms:modified xsi:type="dcterms:W3CDTF">2023-01-19T14:51:00Z</dcterms:modified>
</cp:coreProperties>
</file>