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7D19" w14:textId="77777777" w:rsidR="00B85103" w:rsidRPr="003D3CF5" w:rsidRDefault="00B85103" w:rsidP="00B85103">
      <w:pPr>
        <w:rPr>
          <w:rFonts w:ascii="Times New Roman" w:hAnsi="Times New Roman" w:cs="Times New Roman"/>
          <w:b/>
          <w:bCs/>
          <w:sz w:val="24"/>
          <w:szCs w:val="24"/>
        </w:rPr>
      </w:pPr>
      <w:bookmarkStart w:id="0" w:name="_GoBack"/>
      <w:r w:rsidRPr="003D3CF5">
        <w:rPr>
          <w:rFonts w:ascii="Times New Roman" w:hAnsi="Times New Roman" w:cs="Times New Roman"/>
          <w:b/>
          <w:bCs/>
          <w:sz w:val="24"/>
          <w:szCs w:val="24"/>
        </w:rPr>
        <w:t>PhD Cand. Ornela Hasrama</w:t>
      </w:r>
    </w:p>
    <w:p w14:paraId="7EBEFDF2" w14:textId="77777777" w:rsidR="00B85103" w:rsidRPr="003D3CF5" w:rsidRDefault="00B85103" w:rsidP="00B85103">
      <w:pPr>
        <w:jc w:val="both"/>
        <w:rPr>
          <w:rFonts w:ascii="Times New Roman" w:hAnsi="Times New Roman" w:cs="Times New Roman"/>
          <w:sz w:val="24"/>
          <w:szCs w:val="24"/>
        </w:rPr>
      </w:pPr>
      <w:r w:rsidRPr="003D3CF5">
        <w:rPr>
          <w:rFonts w:ascii="Times New Roman" w:hAnsi="Times New Roman" w:cs="Times New Roman"/>
          <w:b/>
          <w:bCs/>
          <w:sz w:val="24"/>
          <w:szCs w:val="24"/>
        </w:rPr>
        <w:t>PhD Cand.</w:t>
      </w:r>
      <w:r w:rsidRPr="003D3CF5">
        <w:rPr>
          <w:rFonts w:ascii="Times New Roman" w:hAnsi="Times New Roman" w:cs="Times New Roman"/>
          <w:sz w:val="24"/>
          <w:szCs w:val="24"/>
        </w:rPr>
        <w:t xml:space="preserve"> </w:t>
      </w:r>
      <w:r w:rsidRPr="003D3CF5">
        <w:rPr>
          <w:rFonts w:ascii="Times New Roman" w:hAnsi="Times New Roman" w:cs="Times New Roman"/>
          <w:b/>
          <w:bCs/>
          <w:sz w:val="24"/>
          <w:szCs w:val="24"/>
        </w:rPr>
        <w:t>Ornela Hasrama</w:t>
      </w:r>
      <w:r w:rsidRPr="003D3CF5">
        <w:rPr>
          <w:rFonts w:ascii="Times New Roman" w:hAnsi="Times New Roman" w:cs="Times New Roman"/>
          <w:sz w:val="24"/>
          <w:szCs w:val="24"/>
        </w:rPr>
        <w:t xml:space="preserve"> është pjesë e personelit akademik me kohë të plotë pranë Departamentit të Gjeografisë, Fakulteti i Historisë dhe i Filologjisë, Universiteti i Tiranës. Ornela është kandidate në Shkollën Doktorale të Shkencave Humane dhe Sociale, pranë Universitetit Clermont Auvergne (Francë). Studimet doktorale fokusohen në trajtesat mbi modelin qendër – periferi dhe zhvillimin territorial në Shqipëri, fokusuar në hapësirën gjeografike të Tiranës, me një qasje të thelluar mbi dimensionin social dhe ndikimet që sjell ky model në nivele të ndryshme territoriale. Me mbi 7 vite përvojë akademike, Ornela Hasrama ka një profil aktiv, në mësimdhënie dhe kërkim shkencor, me ekspertizë të fokusuar në zhvillimin social të hapësirave gjeografike, ndërveprimin qendër – periferi, përfshirjen sociale hapësinore, segregimin territorial, apo edhe inovacionin digjital në mësimdhënie për teknikat e reja dhe gjithëpërfshirjen në klasë. Deri tani, me pjesëmarrjen e saj me mbi 20 referime në konferenca shkencore kombëtare dhe ndërkombëtare, duke kontribuar me punime të botuara në revista të njohura akademike, si dhe me kontributin e saj në më shumë se 10 projekte kombëtare dhe ndërkombëtare, të financuara nga Erasmus+, AKKSHI, etj., ka ndërtuar një profil profesional të konsoliduar. </w:t>
      </w:r>
    </w:p>
    <w:bookmarkEnd w:id="0"/>
    <w:p w14:paraId="00213344" w14:textId="77777777" w:rsidR="00B85103" w:rsidRDefault="00B85103" w:rsidP="00B85103">
      <w:pPr>
        <w:jc w:val="both"/>
      </w:pPr>
    </w:p>
    <w:p w14:paraId="4C22A3C2" w14:textId="77777777" w:rsidR="00905647" w:rsidRDefault="00905647"/>
    <w:sectPr w:rsidR="00905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03"/>
    <w:rsid w:val="002306B0"/>
    <w:rsid w:val="003D3CF5"/>
    <w:rsid w:val="00905647"/>
    <w:rsid w:val="00B85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7A62"/>
  <w15:chartTrackingRefBased/>
  <w15:docId w15:val="{C718FFE2-5E4B-45E3-A8C7-2395CF9D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103"/>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Ornela Hasrama</dc:creator>
  <cp:keywords/>
  <dc:description/>
  <cp:lastModifiedBy>User</cp:lastModifiedBy>
  <cp:revision>4</cp:revision>
  <dcterms:created xsi:type="dcterms:W3CDTF">2025-05-02T08:30:00Z</dcterms:created>
  <dcterms:modified xsi:type="dcterms:W3CDTF">2025-05-02T08:30:00Z</dcterms:modified>
</cp:coreProperties>
</file>